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84" w:rsidRPr="00272DE1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ind w:firstLine="708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ИНФОРМАЦИЯ</w:t>
      </w:r>
    </w:p>
    <w:p w:rsidR="00AC0384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о результатах рассмотрения обращений граждан  и организаций,</w:t>
      </w:r>
    </w:p>
    <w:p w:rsidR="00AC0384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а     также о мерах, принятых по таким обращениям</w:t>
      </w:r>
    </w:p>
    <w:p w:rsidR="00AC0384" w:rsidRPr="00272DE1" w:rsidRDefault="00AC0384" w:rsidP="00AC0384">
      <w:pPr>
        <w:pStyle w:val="2"/>
        <w:pBdr>
          <w:bottom w:val="single" w:sz="12" w:space="0" w:color="F1F1F1"/>
        </w:pBdr>
        <w:shd w:val="clear" w:color="auto" w:fill="FFFFFF"/>
        <w:spacing w:before="0" w:beforeAutospacing="0" w:after="0" w:afterAutospacing="0"/>
        <w:jc w:val="center"/>
        <w:rPr>
          <w:bCs w:val="0"/>
          <w:color w:val="3C3C3C"/>
          <w:sz w:val="27"/>
          <w:szCs w:val="27"/>
        </w:rPr>
      </w:pPr>
      <w:r w:rsidRPr="00272DE1">
        <w:rPr>
          <w:bCs w:val="0"/>
          <w:color w:val="3C3C3C"/>
          <w:sz w:val="27"/>
          <w:szCs w:val="27"/>
        </w:rPr>
        <w:t>за</w:t>
      </w:r>
      <w:r>
        <w:rPr>
          <w:bCs w:val="0"/>
          <w:color w:val="3C3C3C"/>
          <w:sz w:val="27"/>
          <w:szCs w:val="27"/>
        </w:rPr>
        <w:t xml:space="preserve"> 3</w:t>
      </w:r>
      <w:r>
        <w:rPr>
          <w:bCs w:val="0"/>
          <w:color w:val="3C3C3C"/>
          <w:sz w:val="27"/>
          <w:szCs w:val="27"/>
        </w:rPr>
        <w:t xml:space="preserve"> квартал 2021</w:t>
      </w:r>
      <w:r w:rsidRPr="00272DE1">
        <w:rPr>
          <w:bCs w:val="0"/>
          <w:color w:val="3C3C3C"/>
          <w:sz w:val="27"/>
          <w:szCs w:val="27"/>
        </w:rPr>
        <w:t xml:space="preserve"> год.</w:t>
      </w:r>
    </w:p>
    <w:p w:rsidR="00AC0384" w:rsidRPr="00705A58" w:rsidRDefault="00AC0384" w:rsidP="00AC0384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A58">
        <w:rPr>
          <w:color w:val="3C3C3C"/>
          <w:sz w:val="28"/>
          <w:szCs w:val="28"/>
        </w:rPr>
        <w:t xml:space="preserve">В  Администрацию </w:t>
      </w:r>
      <w:proofErr w:type="spellStart"/>
      <w:r w:rsidRPr="00705A58">
        <w:rPr>
          <w:color w:val="3C3C3C"/>
          <w:sz w:val="28"/>
          <w:szCs w:val="28"/>
        </w:rPr>
        <w:t>Ики-</w:t>
      </w:r>
      <w:r>
        <w:rPr>
          <w:color w:val="3C3C3C"/>
          <w:sz w:val="28"/>
          <w:szCs w:val="28"/>
        </w:rPr>
        <w:t>Бурульского</w:t>
      </w:r>
      <w:proofErr w:type="spellEnd"/>
      <w:r>
        <w:rPr>
          <w:color w:val="3C3C3C"/>
          <w:sz w:val="28"/>
          <w:szCs w:val="28"/>
        </w:rPr>
        <w:t xml:space="preserve"> РМО РК поступило 114</w:t>
      </w:r>
      <w:r w:rsidRPr="00705A58">
        <w:rPr>
          <w:color w:val="3C3C3C"/>
          <w:sz w:val="28"/>
          <w:szCs w:val="28"/>
        </w:rPr>
        <w:t xml:space="preserve"> письменных обращения граждан, из них:</w:t>
      </w:r>
    </w:p>
    <w:p w:rsidR="00AC0384" w:rsidRPr="00705A58" w:rsidRDefault="00AC0384" w:rsidP="00AC0384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proofErr w:type="gramStart"/>
      <w:r>
        <w:rPr>
          <w:color w:val="3C3C3C"/>
          <w:sz w:val="28"/>
          <w:szCs w:val="28"/>
        </w:rPr>
        <w:t>2</w:t>
      </w:r>
      <w:r w:rsidRPr="00705A58">
        <w:rPr>
          <w:color w:val="3C3C3C"/>
          <w:sz w:val="28"/>
          <w:szCs w:val="28"/>
        </w:rPr>
        <w:t xml:space="preserve"> письменных обращения перенаправлено из вышестоящих органов государственной власти, адресованных: </w:t>
      </w:r>
      <w:proofErr w:type="gramEnd"/>
    </w:p>
    <w:p w:rsidR="00AC0384" w:rsidRDefault="00AC0384" w:rsidP="00AC0384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AC0384">
        <w:rPr>
          <w:rFonts w:ascii="Times New Roman" w:hAnsi="Times New Roman" w:cs="Times New Roman"/>
          <w:color w:val="3C3C3C"/>
          <w:sz w:val="28"/>
          <w:szCs w:val="28"/>
        </w:rPr>
        <w:t>Президенту Российской Федерации В.В. Путину</w:t>
      </w:r>
      <w:r w:rsidRPr="00705A58">
        <w:rPr>
          <w:color w:val="3C3C3C"/>
          <w:sz w:val="28"/>
          <w:szCs w:val="28"/>
        </w:rPr>
        <w:t xml:space="preserve"> 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0003.0009.0097.0700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Водоснабжение поселений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»;</w:t>
      </w:r>
    </w:p>
    <w:p w:rsidR="00AC0384" w:rsidRPr="00AC0384" w:rsidRDefault="00AC0384" w:rsidP="00AC0384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AC0384" w:rsidRDefault="00AC0384" w:rsidP="00AC0384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AC0384">
        <w:rPr>
          <w:rFonts w:ascii="Times New Roman" w:hAnsi="Times New Roman" w:cs="Times New Roman"/>
          <w:color w:val="3C3C3C"/>
          <w:sz w:val="28"/>
          <w:szCs w:val="28"/>
        </w:rPr>
        <w:t>Администрацию Главы</w:t>
      </w:r>
      <w:r w:rsidRPr="00AC0384">
        <w:rPr>
          <w:rFonts w:ascii="Times New Roman" w:hAnsi="Times New Roman" w:cs="Times New Roman"/>
          <w:color w:val="3C3C3C"/>
          <w:sz w:val="28"/>
          <w:szCs w:val="28"/>
        </w:rPr>
        <w:t xml:space="preserve"> Республики Калмыкия</w:t>
      </w:r>
      <w:r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0005.0005.0056.1154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Перебои в водоснабжении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</w:t>
      </w:r>
    </w:p>
    <w:p w:rsidR="00AC0384" w:rsidRPr="00705A58" w:rsidRDefault="00AC0384" w:rsidP="00AC0384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112</w:t>
      </w:r>
      <w:r w:rsidRPr="00705A58">
        <w:rPr>
          <w:color w:val="3C3C3C"/>
          <w:sz w:val="28"/>
          <w:szCs w:val="28"/>
        </w:rPr>
        <w:t xml:space="preserve"> письменных обращений поступило на имя  Главы </w:t>
      </w:r>
      <w:proofErr w:type="spellStart"/>
      <w:r w:rsidRPr="00705A58">
        <w:rPr>
          <w:color w:val="3C3C3C"/>
          <w:sz w:val="28"/>
          <w:szCs w:val="28"/>
        </w:rPr>
        <w:t>Ики-Бурульского</w:t>
      </w:r>
      <w:proofErr w:type="spellEnd"/>
      <w:r w:rsidRPr="00705A58">
        <w:rPr>
          <w:color w:val="3C3C3C"/>
          <w:sz w:val="28"/>
          <w:szCs w:val="28"/>
        </w:rPr>
        <w:t xml:space="preserve">  РМО РК </w:t>
      </w:r>
    </w:p>
    <w:p w:rsidR="00AC0384" w:rsidRPr="00705A58" w:rsidRDefault="00AC0384" w:rsidP="00AC0384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A58">
        <w:rPr>
          <w:color w:val="3C3C3C"/>
          <w:sz w:val="28"/>
          <w:szCs w:val="28"/>
        </w:rPr>
        <w:t xml:space="preserve"> По тематике обращения граждан разделились следующим образом:</w:t>
      </w:r>
    </w:p>
    <w:p w:rsidR="00AC0384" w:rsidRPr="00705A58" w:rsidRDefault="00AC0384" w:rsidP="00AC0384">
      <w:pPr>
        <w:pStyle w:val="a3"/>
        <w:shd w:val="clear" w:color="auto" w:fill="FFFFFF"/>
        <w:spacing w:before="240" w:beforeAutospacing="0" w:after="240" w:afterAutospacing="0"/>
        <w:ind w:firstLine="708"/>
        <w:rPr>
          <w:color w:val="3C3C3C"/>
          <w:sz w:val="28"/>
          <w:szCs w:val="28"/>
        </w:rPr>
      </w:pPr>
      <w:r w:rsidRPr="00705A58"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 xml:space="preserve"> </w:t>
      </w:r>
      <w:r>
        <w:rPr>
          <w:color w:val="3C3C3C"/>
          <w:sz w:val="28"/>
          <w:szCs w:val="28"/>
        </w:rPr>
        <w:t>105</w:t>
      </w:r>
      <w:r w:rsidRPr="00705A58">
        <w:rPr>
          <w:color w:val="3C3C3C"/>
          <w:sz w:val="28"/>
          <w:szCs w:val="28"/>
        </w:rPr>
        <w:t xml:space="preserve"> обращений по вопросам использования земли (аренда, в собственность для развития ЛПХ, КФХ, выделение земельного участка под строительство</w:t>
      </w:r>
      <w:r>
        <w:rPr>
          <w:color w:val="3C3C3C"/>
          <w:sz w:val="28"/>
          <w:szCs w:val="28"/>
        </w:rPr>
        <w:t>; разрешение на строительство</w:t>
      </w:r>
      <w:r w:rsidRPr="00705A58">
        <w:rPr>
          <w:color w:val="3C3C3C"/>
          <w:sz w:val="28"/>
          <w:szCs w:val="28"/>
        </w:rPr>
        <w:t>);</w:t>
      </w: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0005.0005.0056.1162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Условия проживания в связи со строительством или работой объектов коммунального обслуживания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</w:rPr>
        <w:t>обращение по вопросам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((0003.0009.0097.0699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Благоустройство и ремонт подъездных дорог, в том числе тротуаров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,</w:t>
      </w:r>
      <w:proofErr w:type="gramStart"/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proofErr w:type="gramEnd"/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0003.0009.0097.0694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,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0003.0009.0097.0690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– «Уличное освещение»;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0002.0013.0139.0329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Нехватка мест в дошкольных образовательных организациях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0002.0013.0139.0346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Заработная плата педагогических работников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0005.0005.0056.1167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Муниципальный жилищный фонд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lastRenderedPageBreak/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0005.0005.0056.1152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Эксплуатация и ремонт частного жилищного фонда (приватизированные жилые помещения в многоквартирных домах, индивидуальные жилые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дома)»;</w:t>
      </w:r>
    </w:p>
    <w:p w:rsidR="00BD7CA1" w:rsidRPr="000815E6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</w:p>
    <w:p w:rsidR="00BD7CA1" w:rsidRDefault="00BD7CA1" w:rsidP="00BD7CA1">
      <w:pP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</w:pPr>
      <w:r w:rsidRPr="001B6FA2">
        <w:rPr>
          <w:rFonts w:ascii="Times New Roman" w:hAnsi="Times New Roman" w:cs="Times New Roman"/>
          <w:color w:val="3C3C3C"/>
          <w:sz w:val="28"/>
          <w:szCs w:val="28"/>
        </w:rPr>
        <w:t>1</w:t>
      </w:r>
      <w:r w:rsidRPr="001B6FA2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1B6FA2">
        <w:rPr>
          <w:rFonts w:ascii="Times New Roman" w:hAnsi="Times New Roman" w:cs="Times New Roman"/>
          <w:color w:val="3C3C3C"/>
          <w:sz w:val="28"/>
          <w:szCs w:val="28"/>
        </w:rPr>
        <w:t>обращение по вопросу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 xml:space="preserve"> 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(</w:t>
      </w:r>
      <w:r w:rsidRPr="000815E6"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0003.0009.0097.0689</w:t>
      </w: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EEEEEE"/>
        </w:rPr>
        <w:t>)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 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–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 xml:space="preserve"> 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«</w:t>
      </w:r>
      <w:r w:rsidRPr="000815E6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Комплексное благоустройство</w:t>
      </w:r>
      <w:r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».</w:t>
      </w:r>
    </w:p>
    <w:p w:rsidR="00BD7CA1" w:rsidRPr="000815E6" w:rsidRDefault="00BD7CA1" w:rsidP="00BD7C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2E1D" w:rsidRPr="00BD7CA1" w:rsidRDefault="00AC0384" w:rsidP="00AC0384">
      <w:pPr>
        <w:rPr>
          <w:rFonts w:ascii="Times New Roman" w:hAnsi="Times New Roman" w:cs="Times New Roman"/>
        </w:rPr>
      </w:pPr>
      <w:r w:rsidRPr="00BD7CA1">
        <w:rPr>
          <w:rFonts w:ascii="Times New Roman" w:hAnsi="Times New Roman" w:cs="Times New Roman"/>
          <w:color w:val="3C3C3C"/>
          <w:sz w:val="28"/>
          <w:szCs w:val="28"/>
        </w:rPr>
        <w:t>Все обращения рассматриваются, ответы заявителям направляются по срокам, согласно ФЗ № 59 «О порядке рассмотрения обращений граждан Российской Федерации»</w:t>
      </w:r>
    </w:p>
    <w:sectPr w:rsidR="00E42E1D" w:rsidRPr="00BD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84"/>
    <w:rsid w:val="000016D2"/>
    <w:rsid w:val="0000403D"/>
    <w:rsid w:val="00044838"/>
    <w:rsid w:val="0005204A"/>
    <w:rsid w:val="000614A0"/>
    <w:rsid w:val="00063211"/>
    <w:rsid w:val="000764A9"/>
    <w:rsid w:val="00076E02"/>
    <w:rsid w:val="00101AFB"/>
    <w:rsid w:val="0010298A"/>
    <w:rsid w:val="00112716"/>
    <w:rsid w:val="00114948"/>
    <w:rsid w:val="001248F8"/>
    <w:rsid w:val="001331A8"/>
    <w:rsid w:val="001372AE"/>
    <w:rsid w:val="00144B0F"/>
    <w:rsid w:val="0018069E"/>
    <w:rsid w:val="00194157"/>
    <w:rsid w:val="001B4BC6"/>
    <w:rsid w:val="001C05F3"/>
    <w:rsid w:val="001F087F"/>
    <w:rsid w:val="001F63E0"/>
    <w:rsid w:val="00215217"/>
    <w:rsid w:val="00216CC0"/>
    <w:rsid w:val="0023079E"/>
    <w:rsid w:val="002331A6"/>
    <w:rsid w:val="00234C34"/>
    <w:rsid w:val="00267215"/>
    <w:rsid w:val="00293A7D"/>
    <w:rsid w:val="002A2C02"/>
    <w:rsid w:val="002B0A2F"/>
    <w:rsid w:val="002D47DC"/>
    <w:rsid w:val="00307CE9"/>
    <w:rsid w:val="00311662"/>
    <w:rsid w:val="00312010"/>
    <w:rsid w:val="00314A59"/>
    <w:rsid w:val="00336B53"/>
    <w:rsid w:val="00343958"/>
    <w:rsid w:val="00347B19"/>
    <w:rsid w:val="003753A2"/>
    <w:rsid w:val="003765E7"/>
    <w:rsid w:val="003C50CF"/>
    <w:rsid w:val="003D06D8"/>
    <w:rsid w:val="003D4C68"/>
    <w:rsid w:val="003E0BFF"/>
    <w:rsid w:val="00405FC7"/>
    <w:rsid w:val="0041343A"/>
    <w:rsid w:val="00415690"/>
    <w:rsid w:val="00424DBB"/>
    <w:rsid w:val="004614C0"/>
    <w:rsid w:val="004846F2"/>
    <w:rsid w:val="00493CA9"/>
    <w:rsid w:val="004B0DC4"/>
    <w:rsid w:val="004C10C9"/>
    <w:rsid w:val="004D295F"/>
    <w:rsid w:val="004E0A0A"/>
    <w:rsid w:val="0054400C"/>
    <w:rsid w:val="00557A74"/>
    <w:rsid w:val="0058009E"/>
    <w:rsid w:val="00581E06"/>
    <w:rsid w:val="00581E6D"/>
    <w:rsid w:val="005A5964"/>
    <w:rsid w:val="005A78FF"/>
    <w:rsid w:val="005B237B"/>
    <w:rsid w:val="005B2F92"/>
    <w:rsid w:val="005B6A95"/>
    <w:rsid w:val="005C6632"/>
    <w:rsid w:val="005E45BE"/>
    <w:rsid w:val="005F62E0"/>
    <w:rsid w:val="00607A71"/>
    <w:rsid w:val="00616989"/>
    <w:rsid w:val="00617095"/>
    <w:rsid w:val="006209C6"/>
    <w:rsid w:val="006538BB"/>
    <w:rsid w:val="00683842"/>
    <w:rsid w:val="00691711"/>
    <w:rsid w:val="00696956"/>
    <w:rsid w:val="006A7E8F"/>
    <w:rsid w:val="006B5CF8"/>
    <w:rsid w:val="006D0148"/>
    <w:rsid w:val="006E69F4"/>
    <w:rsid w:val="006F26A4"/>
    <w:rsid w:val="006F3F65"/>
    <w:rsid w:val="006F6373"/>
    <w:rsid w:val="006F7D56"/>
    <w:rsid w:val="00703780"/>
    <w:rsid w:val="00721946"/>
    <w:rsid w:val="0075254D"/>
    <w:rsid w:val="00783DB2"/>
    <w:rsid w:val="00797811"/>
    <w:rsid w:val="007B48FA"/>
    <w:rsid w:val="007B576B"/>
    <w:rsid w:val="007E03D3"/>
    <w:rsid w:val="00800BEF"/>
    <w:rsid w:val="00816600"/>
    <w:rsid w:val="008502C9"/>
    <w:rsid w:val="00862489"/>
    <w:rsid w:val="00882180"/>
    <w:rsid w:val="0089731F"/>
    <w:rsid w:val="008A37F8"/>
    <w:rsid w:val="008C0C37"/>
    <w:rsid w:val="008C51A1"/>
    <w:rsid w:val="008D14D8"/>
    <w:rsid w:val="008D1821"/>
    <w:rsid w:val="008D2976"/>
    <w:rsid w:val="008D4FB0"/>
    <w:rsid w:val="008E1F4A"/>
    <w:rsid w:val="00943F3F"/>
    <w:rsid w:val="00952526"/>
    <w:rsid w:val="00953C2F"/>
    <w:rsid w:val="009607A1"/>
    <w:rsid w:val="00976181"/>
    <w:rsid w:val="009A39B6"/>
    <w:rsid w:val="009A5A13"/>
    <w:rsid w:val="009D4FA2"/>
    <w:rsid w:val="009E3386"/>
    <w:rsid w:val="009F7174"/>
    <w:rsid w:val="00A22A6C"/>
    <w:rsid w:val="00A2342C"/>
    <w:rsid w:val="00A30BBA"/>
    <w:rsid w:val="00A37C61"/>
    <w:rsid w:val="00AA25A1"/>
    <w:rsid w:val="00AB1E63"/>
    <w:rsid w:val="00AB547E"/>
    <w:rsid w:val="00AC0384"/>
    <w:rsid w:val="00AF581A"/>
    <w:rsid w:val="00B05323"/>
    <w:rsid w:val="00B15218"/>
    <w:rsid w:val="00B36FF4"/>
    <w:rsid w:val="00B60DFA"/>
    <w:rsid w:val="00B827A2"/>
    <w:rsid w:val="00BA373B"/>
    <w:rsid w:val="00BA3D8B"/>
    <w:rsid w:val="00BD32AE"/>
    <w:rsid w:val="00BD7CA1"/>
    <w:rsid w:val="00C42CEB"/>
    <w:rsid w:val="00C6500D"/>
    <w:rsid w:val="00C66AAE"/>
    <w:rsid w:val="00C7464A"/>
    <w:rsid w:val="00C95454"/>
    <w:rsid w:val="00CA2F7D"/>
    <w:rsid w:val="00CB0CEF"/>
    <w:rsid w:val="00CD4A8E"/>
    <w:rsid w:val="00CE4DF2"/>
    <w:rsid w:val="00CF14DE"/>
    <w:rsid w:val="00CF585E"/>
    <w:rsid w:val="00D6273C"/>
    <w:rsid w:val="00D955EA"/>
    <w:rsid w:val="00DA4ABD"/>
    <w:rsid w:val="00DF66C7"/>
    <w:rsid w:val="00E26810"/>
    <w:rsid w:val="00E34425"/>
    <w:rsid w:val="00E42E1D"/>
    <w:rsid w:val="00E96266"/>
    <w:rsid w:val="00EA7709"/>
    <w:rsid w:val="00EB39AB"/>
    <w:rsid w:val="00EB51B3"/>
    <w:rsid w:val="00EE0E63"/>
    <w:rsid w:val="00F11220"/>
    <w:rsid w:val="00F11AA7"/>
    <w:rsid w:val="00F13B1C"/>
    <w:rsid w:val="00F1440E"/>
    <w:rsid w:val="00F34FA9"/>
    <w:rsid w:val="00F60211"/>
    <w:rsid w:val="00F62492"/>
    <w:rsid w:val="00F84D33"/>
    <w:rsid w:val="00F87229"/>
    <w:rsid w:val="00F90427"/>
    <w:rsid w:val="00FE590D"/>
    <w:rsid w:val="00FE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AC03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84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AC03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3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C03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2021-10-01T12:36:00Z</dcterms:created>
  <dcterms:modified xsi:type="dcterms:W3CDTF">2021-10-01T12:57:00Z</dcterms:modified>
</cp:coreProperties>
</file>