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A6489" w14:textId="77777777" w:rsidR="003B67CF" w:rsidRDefault="0077192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ОБЩЕСТВО С ОГРАНИЧЕННОЙ ОТВЕТСТВЕННОСТЬЮ </w:t>
      </w:r>
    </w:p>
    <w:p w14:paraId="217A648A" w14:textId="77777777" w:rsidR="003B67CF" w:rsidRDefault="0077192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ИССЛЕДОВАТЕЛЬСКАЯ КОМПАНИЯ «ЛИДЕР»</w:t>
      </w:r>
    </w:p>
    <w:p w14:paraId="217A648B" w14:textId="77777777" w:rsidR="003B67CF" w:rsidRDefault="0077192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(ООО Исследовательская компания «Лидер»)</w:t>
      </w:r>
    </w:p>
    <w:p w14:paraId="217A648C" w14:textId="77777777" w:rsidR="003B67CF" w:rsidRDefault="003B67CF">
      <w:pPr>
        <w:jc w:val="center"/>
        <w:rPr>
          <w:rFonts w:ascii="Times New Roman" w:eastAsia="Times New Roman" w:hAnsi="Times New Roman" w:cs="Times New Roman"/>
        </w:rPr>
      </w:pPr>
    </w:p>
    <w:p w14:paraId="217A648D" w14:textId="77777777" w:rsidR="003B67CF" w:rsidRDefault="003B67CF">
      <w:pPr>
        <w:rPr>
          <w:rFonts w:ascii="Times New Roman" w:eastAsia="Times New Roman" w:hAnsi="Times New Roman" w:cs="Times New Roman"/>
        </w:rPr>
      </w:pPr>
    </w:p>
    <w:p w14:paraId="217A648E" w14:textId="77777777" w:rsidR="003B67CF" w:rsidRDefault="003B67CF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3B67CF" w14:paraId="217A6496" w14:textId="77777777">
        <w:trPr>
          <w:trHeight w:val="1924"/>
        </w:trPr>
        <w:tc>
          <w:tcPr>
            <w:tcW w:w="4672" w:type="dxa"/>
          </w:tcPr>
          <w:p w14:paraId="217A648F" w14:textId="77777777" w:rsidR="003B67CF" w:rsidRDefault="0077192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14:paraId="217A6490" w14:textId="77777777" w:rsidR="003B67CF" w:rsidRDefault="007719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ООО Исследовательская компания «Лидер»</w:t>
            </w:r>
          </w:p>
          <w:p w14:paraId="217A6491" w14:textId="77777777" w:rsidR="003B67CF" w:rsidRDefault="003B67CF">
            <w:pPr>
              <w:rPr>
                <w:rFonts w:ascii="Times New Roman" w:eastAsia="Times New Roman" w:hAnsi="Times New Roman" w:cs="Times New Roman"/>
              </w:rPr>
            </w:pPr>
          </w:p>
          <w:p w14:paraId="217A6492" w14:textId="77777777" w:rsidR="003B67CF" w:rsidRDefault="003B67CF">
            <w:pPr>
              <w:rPr>
                <w:rFonts w:ascii="Times New Roman" w:eastAsia="Times New Roman" w:hAnsi="Times New Roman" w:cs="Times New Roman"/>
              </w:rPr>
            </w:pPr>
          </w:p>
          <w:p w14:paraId="217A6493" w14:textId="77777777" w:rsidR="003B67CF" w:rsidRDefault="0077192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  Н.А. Цибина</w:t>
            </w:r>
          </w:p>
          <w:p w14:paraId="217A6494" w14:textId="77777777" w:rsidR="003B67CF" w:rsidRDefault="0077192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«____» _________________ 2020 г. </w:t>
            </w:r>
          </w:p>
          <w:p w14:paraId="217A6495" w14:textId="77777777" w:rsidR="003B67CF" w:rsidRDefault="0077192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14:paraId="217A6497" w14:textId="77777777" w:rsidR="003B67CF" w:rsidRDefault="003B67CF">
      <w:pPr>
        <w:rPr>
          <w:rFonts w:ascii="Times New Roman" w:eastAsia="Times New Roman" w:hAnsi="Times New Roman" w:cs="Times New Roman"/>
        </w:rPr>
      </w:pPr>
    </w:p>
    <w:p w14:paraId="217A6498" w14:textId="77777777" w:rsidR="003B67CF" w:rsidRDefault="003B67C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17A6499" w14:textId="77777777" w:rsidR="003B67CF" w:rsidRDefault="003B67C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17A649A" w14:textId="77777777" w:rsidR="003B67CF" w:rsidRDefault="003B67CF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17A649B" w14:textId="77777777" w:rsidR="003B67CF" w:rsidRDefault="00771926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АНАЛИТИЧЕСКИЙ ОТЧЕТ </w:t>
      </w:r>
    </w:p>
    <w:p w14:paraId="217A649C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о выполненных работах по сбору и обобщению информации о качестве условий осуществления образовательной деятельности в организациях дошкольного образования Ики-Бурульского района Республики Калмыкия</w:t>
      </w:r>
    </w:p>
    <w:p w14:paraId="217A649D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7A649E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7A649F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7A64A0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7A64A1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7A64A2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7A64A3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7A64A4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7A64A5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7A64A6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7A64A7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7A64A8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17A64A9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7A64AA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Сведения об организации, ответственной 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сбор и обобщение информации о качестве условий оказания услуг (Операторе)</w:t>
      </w:r>
    </w:p>
    <w:p w14:paraId="217A64AB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Общество с ограниченной ответственностью </w:t>
      </w:r>
    </w:p>
    <w:p w14:paraId="217A64AC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Исследовательская компания «Лидер»</w:t>
      </w:r>
    </w:p>
    <w:p w14:paraId="217A64AD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Сокращенное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 Исследовательская компания «Лидер»</w:t>
      </w:r>
    </w:p>
    <w:p w14:paraId="217A64AE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</w:t>
      </w:r>
    </w:p>
    <w:p w14:paraId="217A64AF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 (совпадает с юридическим)</w:t>
      </w:r>
    </w:p>
    <w:p w14:paraId="217A64B0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A64B1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2460112042</w:t>
      </w:r>
    </w:p>
    <w:p w14:paraId="217A64B2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246001001</w:t>
      </w:r>
    </w:p>
    <w:p w14:paraId="217A64B3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ОГРН: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1192468005620</w:t>
      </w:r>
    </w:p>
    <w:p w14:paraId="217A64B4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постановки в налоговом органе: </w:t>
      </w:r>
      <w:r>
        <w:rPr>
          <w:rFonts w:ascii="Times New Roman" w:eastAsia="Times New Roman" w:hAnsi="Times New Roman" w:cs="Times New Roman"/>
          <w:sz w:val="24"/>
          <w:szCs w:val="24"/>
        </w:rPr>
        <w:t>14.02.2019 г.</w:t>
      </w:r>
    </w:p>
    <w:p w14:paraId="217A64B5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ОКВЭД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73.20 Исследование конъюнктуры рынка и из</w:t>
      </w:r>
      <w:r>
        <w:rPr>
          <w:rFonts w:ascii="Times New Roman" w:eastAsia="Times New Roman" w:hAnsi="Times New Roman" w:cs="Times New Roman"/>
          <w:sz w:val="24"/>
          <w:szCs w:val="24"/>
        </w:rPr>
        <w:t>учение общественного мнения</w:t>
      </w:r>
    </w:p>
    <w:p w14:paraId="217A64B6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A64B7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Реквизиты: </w:t>
      </w:r>
    </w:p>
    <w:p w14:paraId="217A64B8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ПАО Сбербанк ИНН 7707083893 КПП 246602011 ОГРН 1027700132195 ОКПО 02783169</w:t>
      </w:r>
    </w:p>
    <w:p w14:paraId="217A64B9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ОКТМО 04701000001</w:t>
      </w:r>
    </w:p>
    <w:p w14:paraId="217A64BA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040407627</w:t>
      </w:r>
    </w:p>
    <w:p w14:paraId="217A64BB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 30101810800000000627</w:t>
      </w:r>
    </w:p>
    <w:p w14:paraId="217A64BC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р/с 40702810031000025646 </w:t>
      </w:r>
    </w:p>
    <w:p w14:paraId="217A64BD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A64BE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sz w:val="24"/>
          <w:szCs w:val="24"/>
        </w:rPr>
        <w:t>: info@kras-lider.ru</w:t>
      </w:r>
    </w:p>
    <w:p w14:paraId="217A64BF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>: Цибина Н</w:t>
      </w:r>
      <w:r>
        <w:rPr>
          <w:rFonts w:ascii="Times New Roman" w:eastAsia="Times New Roman" w:hAnsi="Times New Roman" w:cs="Times New Roman"/>
          <w:sz w:val="24"/>
          <w:szCs w:val="24"/>
        </w:rPr>
        <w:t>аталья Александровна, на основании Устава</w:t>
      </w:r>
    </w:p>
    <w:p w14:paraId="217A64C0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т.+7 (391) 205-10-78</w:t>
      </w:r>
    </w:p>
    <w:p w14:paraId="217A64C1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м.+7 (902) 940-41-37</w:t>
      </w:r>
    </w:p>
    <w:p w14:paraId="217A64C2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7A64C3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7A64C4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217A64C5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tbl>
      <w:tblPr>
        <w:tblStyle w:val="a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987"/>
      </w:tblGrid>
      <w:tr w:rsidR="003B67CF" w14:paraId="217A64C8" w14:textId="77777777">
        <w:tc>
          <w:tcPr>
            <w:tcW w:w="8642" w:type="dxa"/>
          </w:tcPr>
          <w:p w14:paraId="217A64C6" w14:textId="77777777" w:rsidR="003B67CF" w:rsidRDefault="00771926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образовательных организаций,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987" w:type="dxa"/>
            <w:vAlign w:val="center"/>
          </w:tcPr>
          <w:p w14:paraId="217A64C7" w14:textId="77777777" w:rsidR="003B67CF" w:rsidRDefault="007719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3B67CF" w14:paraId="217A64CB" w14:textId="77777777">
        <w:tc>
          <w:tcPr>
            <w:tcW w:w="8642" w:type="dxa"/>
          </w:tcPr>
          <w:p w14:paraId="217A64C9" w14:textId="77777777" w:rsidR="003B67CF" w:rsidRDefault="00771926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образовательных организаций</w:t>
            </w:r>
          </w:p>
        </w:tc>
        <w:tc>
          <w:tcPr>
            <w:tcW w:w="987" w:type="dxa"/>
            <w:vAlign w:val="center"/>
          </w:tcPr>
          <w:p w14:paraId="217A64CA" w14:textId="77777777" w:rsidR="003B67CF" w:rsidRDefault="007719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3B67CF" w14:paraId="217A64CE" w14:textId="77777777">
        <w:tc>
          <w:tcPr>
            <w:tcW w:w="8642" w:type="dxa"/>
          </w:tcPr>
          <w:p w14:paraId="217A64CC" w14:textId="77777777" w:rsidR="003B67CF" w:rsidRDefault="00771926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987" w:type="dxa"/>
            <w:vAlign w:val="center"/>
          </w:tcPr>
          <w:p w14:paraId="217A64CD" w14:textId="77777777" w:rsidR="003B67CF" w:rsidRDefault="007719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3B67CF" w14:paraId="217A64D1" w14:textId="77777777">
        <w:tc>
          <w:tcPr>
            <w:tcW w:w="8642" w:type="dxa"/>
          </w:tcPr>
          <w:p w14:paraId="217A64CF" w14:textId="77777777" w:rsidR="003B67CF" w:rsidRDefault="00771926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теризующему общие критерии оценки качества условий оказания услуг образовательными организациями</w:t>
            </w:r>
          </w:p>
        </w:tc>
        <w:tc>
          <w:tcPr>
            <w:tcW w:w="987" w:type="dxa"/>
            <w:vAlign w:val="center"/>
          </w:tcPr>
          <w:p w14:paraId="217A64D0" w14:textId="77777777" w:rsidR="003B67CF" w:rsidRDefault="007719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10</w:t>
            </w:r>
          </w:p>
        </w:tc>
      </w:tr>
      <w:tr w:rsidR="003B67CF" w14:paraId="217A64D4" w14:textId="77777777">
        <w:tc>
          <w:tcPr>
            <w:tcW w:w="8642" w:type="dxa"/>
          </w:tcPr>
          <w:p w14:paraId="217A64D2" w14:textId="77777777" w:rsidR="003B67CF" w:rsidRDefault="00771926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твованию их деятельности</w:t>
            </w:r>
          </w:p>
        </w:tc>
        <w:tc>
          <w:tcPr>
            <w:tcW w:w="987" w:type="dxa"/>
            <w:vAlign w:val="center"/>
          </w:tcPr>
          <w:p w14:paraId="217A64D3" w14:textId="79894BFC" w:rsidR="003B67CF" w:rsidRDefault="007719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13</w:t>
            </w:r>
          </w:p>
        </w:tc>
      </w:tr>
      <w:tr w:rsidR="003B67CF" w14:paraId="217A64D7" w14:textId="77777777">
        <w:tc>
          <w:tcPr>
            <w:tcW w:w="8642" w:type="dxa"/>
          </w:tcPr>
          <w:p w14:paraId="217A64D5" w14:textId="77777777" w:rsidR="003B67CF" w:rsidRDefault="00771926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по совершенствованию деятельности организаций</w:t>
            </w:r>
          </w:p>
        </w:tc>
        <w:tc>
          <w:tcPr>
            <w:tcW w:w="987" w:type="dxa"/>
            <w:vAlign w:val="center"/>
          </w:tcPr>
          <w:p w14:paraId="217A64D6" w14:textId="40C3536F" w:rsidR="003B67CF" w:rsidRDefault="007719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18</w:t>
            </w:r>
          </w:p>
        </w:tc>
      </w:tr>
      <w:tr w:rsidR="003B67CF" w14:paraId="217A64DA" w14:textId="77777777">
        <w:tc>
          <w:tcPr>
            <w:tcW w:w="8642" w:type="dxa"/>
          </w:tcPr>
          <w:p w14:paraId="217A64D8" w14:textId="77777777" w:rsidR="003B67CF" w:rsidRDefault="00771926">
            <w:pPr>
              <w:spacing w:before="120" w:after="120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hyperlink w:anchor="_1ci93xb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Приложение 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w:anchor="_3whwml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Оценка открытости и доступности информации об образовательной организации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её официальном сайте</w:t>
            </w:r>
          </w:p>
        </w:tc>
        <w:tc>
          <w:tcPr>
            <w:tcW w:w="987" w:type="dxa"/>
            <w:vAlign w:val="center"/>
          </w:tcPr>
          <w:p w14:paraId="217A64D9" w14:textId="20E5C45D" w:rsidR="003B67CF" w:rsidRDefault="007719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19</w:t>
            </w:r>
          </w:p>
        </w:tc>
      </w:tr>
      <w:tr w:rsidR="003B67CF" w14:paraId="217A64DD" w14:textId="77777777">
        <w:tc>
          <w:tcPr>
            <w:tcW w:w="8642" w:type="dxa"/>
          </w:tcPr>
          <w:p w14:paraId="217A64DB" w14:textId="77777777" w:rsidR="003B67CF" w:rsidRDefault="00771926">
            <w:pPr>
              <w:spacing w:before="120" w:after="120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hyperlink w:anchor="_2bn6wsx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Приложение 2</w:t>
              </w:r>
            </w:hyperlink>
            <w:hyperlink w:anchor="_2bn6wsx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_3j2qqm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</w:t>
              </w:r>
            </w:hyperlink>
            <w:hyperlink w:anchor="_3j2qqm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орма оценк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и при посещении организации</w:t>
              </w:r>
            </w:hyperlink>
          </w:p>
        </w:tc>
        <w:tc>
          <w:tcPr>
            <w:tcW w:w="987" w:type="dxa"/>
            <w:vAlign w:val="center"/>
          </w:tcPr>
          <w:p w14:paraId="217A64DC" w14:textId="1C080062" w:rsidR="003B67CF" w:rsidRDefault="007719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22</w:t>
            </w:r>
          </w:p>
        </w:tc>
      </w:tr>
      <w:tr w:rsidR="003B67CF" w14:paraId="217A64E0" w14:textId="77777777">
        <w:tc>
          <w:tcPr>
            <w:tcW w:w="8642" w:type="dxa"/>
          </w:tcPr>
          <w:p w14:paraId="217A64DE" w14:textId="77777777" w:rsidR="003B67CF" w:rsidRDefault="00771926">
            <w:pPr>
              <w:spacing w:before="120" w:after="120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hyperlink w:anchor="_1y810tw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Приложение 3</w:t>
              </w:r>
            </w:hyperlink>
            <w:hyperlink w:anchor="_1y810tw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. </w:t>
              </w:r>
            </w:hyperlink>
            <w:hyperlink w:anchor="_4i7ojhp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</w:hyperlink>
            <w:hyperlink w:anchor="_4i7ojhp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нкета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_2xcytpi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для опроса получателей услуг о качестве условий оказания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_1ci93xb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услуг образовательными организациями</w:t>
              </w:r>
            </w:hyperlink>
          </w:p>
        </w:tc>
        <w:tc>
          <w:tcPr>
            <w:tcW w:w="987" w:type="dxa"/>
            <w:vAlign w:val="center"/>
          </w:tcPr>
          <w:p w14:paraId="217A64DF" w14:textId="70139B64" w:rsidR="003B67CF" w:rsidRDefault="0077192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24</w:t>
            </w:r>
          </w:p>
        </w:tc>
      </w:tr>
    </w:tbl>
    <w:p w14:paraId="217A64E1" w14:textId="77777777" w:rsidR="003B67CF" w:rsidRDefault="003B67CF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217A64E2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br w:type="page"/>
      </w:r>
    </w:p>
    <w:p w14:paraId="217A64E3" w14:textId="77777777" w:rsidR="003B67CF" w:rsidRDefault="007719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образовательных организаций, в отношении которых проводились сбор и обобщение информации о качестве условий образовательной деятельности</w:t>
      </w:r>
    </w:p>
    <w:p w14:paraId="217A64E4" w14:textId="77777777" w:rsidR="003B67CF" w:rsidRDefault="003B67CF"/>
    <w:p w14:paraId="217A64E6" w14:textId="1D6D4CE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Ики-Бурульском районе республики Калмыкия сбор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обобщение информации о качестве условий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проводились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3 организаций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Start w:id="2" w:name="_sa41bt2pordi" w:colFirst="0" w:colLast="0"/>
      <w:bookmarkEnd w:id="2"/>
    </w:p>
    <w:tbl>
      <w:tblPr>
        <w:tblStyle w:val="a7"/>
        <w:tblW w:w="93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875"/>
      </w:tblGrid>
      <w:tr w:rsidR="003B67CF" w14:paraId="217A64E9" w14:textId="77777777">
        <w:trPr>
          <w:trHeight w:val="315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4E7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4E8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Название в опросе</w:t>
            </w:r>
          </w:p>
        </w:tc>
      </w:tr>
      <w:tr w:rsidR="003B67CF" w14:paraId="217A64EC" w14:textId="77777777">
        <w:trPr>
          <w:trHeight w:val="315"/>
        </w:trPr>
        <w:tc>
          <w:tcPr>
            <w:tcW w:w="4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4EA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МБДОУ «Детский сад «Байрта»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4EB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</w:tr>
      <w:tr w:rsidR="003B67CF" w14:paraId="217A64EF" w14:textId="77777777">
        <w:trPr>
          <w:trHeight w:val="315"/>
        </w:trPr>
        <w:tc>
          <w:tcPr>
            <w:tcW w:w="4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4ED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МБНДОУ «Детский сад «Булг»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4EE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</w:tr>
      <w:tr w:rsidR="003B67CF" w14:paraId="217A64F2" w14:textId="77777777">
        <w:trPr>
          <w:trHeight w:val="315"/>
        </w:trPr>
        <w:tc>
          <w:tcPr>
            <w:tcW w:w="4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4F0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МБДОУ «Детский сад «Торга»</w:t>
            </w:r>
          </w:p>
        </w:tc>
        <w:tc>
          <w:tcPr>
            <w:tcW w:w="48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4F1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</w:tr>
    </w:tbl>
    <w:p w14:paraId="217A64F4" w14:textId="77777777" w:rsidR="003B67CF" w:rsidRDefault="007719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z2h3vlh8yqoj" w:colFirst="0" w:colLast="0"/>
      <w:bookmarkStart w:id="4" w:name="_l50x1x84jh63" w:colFirst="0" w:colLast="0"/>
      <w:bookmarkEnd w:id="3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образовательных организаций</w:t>
      </w:r>
    </w:p>
    <w:p w14:paraId="217A64F5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официальных сайтах образовательных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14:paraId="217A64F6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Статья 29 Федерально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закона “Об образовании в Российской Федерации”. </w:t>
      </w:r>
    </w:p>
    <w:p w14:paraId="217A64F7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10 июля 2013 года № 582 «Об</w:t>
      </w:r>
    </w:p>
    <w:p w14:paraId="217A64F8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утверждении Правил размещения на официальном сайте образовательной организации в</w:t>
      </w:r>
    </w:p>
    <w:p w14:paraId="217A64F9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 сети «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Интернет» и обновлению информации об</w:t>
      </w:r>
    </w:p>
    <w:p w14:paraId="217A64FA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организации».</w:t>
      </w:r>
    </w:p>
    <w:p w14:paraId="217A64FB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 Федеральной службы по надзору в сфере образования и науки от 29 мая 2014</w:t>
      </w:r>
    </w:p>
    <w:p w14:paraId="217A64FC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года № 785 «Об утверждении требований к структуре официального сайта образовательной организации в информац</w:t>
      </w:r>
      <w:r>
        <w:rPr>
          <w:rFonts w:ascii="Times New Roman" w:eastAsia="Times New Roman" w:hAnsi="Times New Roman" w:cs="Times New Roman"/>
          <w:sz w:val="24"/>
          <w:szCs w:val="24"/>
        </w:rPr>
        <w:t>ионно-телекоммуникационной сети «Интернет» и формату представления на нем информации».</w:t>
      </w:r>
    </w:p>
    <w:p w14:paraId="217A64FD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 Федеральной службы по надзору в сфере образования и науки от 27 ноября 2017 года № 1968 «О внесении изменений в требования к структуре официального сайта образо</w:t>
      </w:r>
      <w:r>
        <w:rPr>
          <w:rFonts w:ascii="Times New Roman" w:eastAsia="Times New Roman" w:hAnsi="Times New Roman" w:cs="Times New Roman"/>
          <w:sz w:val="24"/>
          <w:szCs w:val="24"/>
        </w:rPr>
        <w:t>вательной организации в информационно-телекоммуникационной сети «Интернет» и формату представления на нем информации, утвержденные приказом Федеральной службы по надзору в сфере образования и науки от 29 мая 2014 г. № 785».</w:t>
      </w:r>
    </w:p>
    <w:p w14:paraId="217A64FE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</w:t>
      </w:r>
      <w:r>
        <w:rPr>
          <w:rFonts w:ascii="Times New Roman" w:eastAsia="Times New Roman" w:hAnsi="Times New Roman" w:cs="Times New Roman"/>
          <w:sz w:val="24"/>
          <w:szCs w:val="24"/>
        </w:rPr>
        <w:t>я Российской Федерации от 13 марта 2019 года 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7A64FF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айта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методом анализа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"Интернет". В оценке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изучались показатели</w:t>
      </w:r>
      <w:r>
        <w:rPr>
          <w:rFonts w:ascii="Times New Roman" w:eastAsia="Times New Roman" w:hAnsi="Times New Roman" w:cs="Times New Roman"/>
          <w:sz w:val="24"/>
          <w:szCs w:val="24"/>
        </w:rPr>
        <w:t>, характеризующие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доступност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</w:t>
      </w:r>
      <w:r>
        <w:rPr>
          <w:rFonts w:ascii="Times New Roman" w:eastAsia="Times New Roman" w:hAnsi="Times New Roman" w:cs="Times New Roman"/>
          <w:sz w:val="24"/>
          <w:szCs w:val="24"/>
        </w:rPr>
        <w:t>об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доступность образовательной деятельности для инвалидов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(пункт 1.1, 1.2 и 3.2 из перечня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РФ от 13 марта 2019 г.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217A6500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</w:t>
      </w:r>
      <w:r>
        <w:rPr>
          <w:rFonts w:ascii="Times New Roman" w:eastAsia="Times New Roman" w:hAnsi="Times New Roman" w:cs="Times New Roman"/>
          <w:sz w:val="24"/>
          <w:szCs w:val="24"/>
        </w:rPr>
        <w:t>стал интегральный показатель, рассчитанный в соответствии с “Единым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федеральными учреждениями медико-социальной экспертизы”,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утвержденный приказом Минтруда России от 31 мая 2018 г. № 344н. Оценка объема информации, представленной на сайте и на стенде организации, в соответствии с существующими нормативно-правовыми актами,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описанной в начале раздела, производится по шкале от 1 до 10 баллов, где 1 - это минимальный объем информации, а 10 - максимальный объем.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Таблице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результаты оценки информации, представленной на сайте каждого учреждения. </w:t>
      </w:r>
    </w:p>
    <w:p w14:paraId="217A6501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1. </w:t>
      </w:r>
    </w:p>
    <w:p w14:paraId="217A6502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Объем</w:t>
      </w:r>
      <w:r>
        <w:rPr>
          <w:rFonts w:ascii="Arial Narrow" w:eastAsia="Arial Narrow" w:hAnsi="Arial Narrow" w:cs="Arial Narrow"/>
          <w:sz w:val="20"/>
          <w:szCs w:val="20"/>
        </w:rPr>
        <w:t xml:space="preserve"> информации, размещенной на официальном сайте организации, в соответствии с количеством материалов, размещение которых установлено нормативно-правовыми актами </w:t>
      </w:r>
    </w:p>
    <w:p w14:paraId="217A6503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1482"/>
      </w:tblGrid>
      <w:tr w:rsidR="003B67CF" w14:paraId="217A6506" w14:textId="77777777">
        <w:trPr>
          <w:trHeight w:val="4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04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Организация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0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Интегральный показатель</w:t>
            </w:r>
          </w:p>
        </w:tc>
      </w:tr>
      <w:tr w:rsidR="003B67CF" w14:paraId="217A6509" w14:textId="77777777">
        <w:trPr>
          <w:trHeight w:val="255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07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08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5,2</w:t>
            </w:r>
          </w:p>
        </w:tc>
      </w:tr>
      <w:tr w:rsidR="003B67CF" w14:paraId="217A650C" w14:textId="77777777">
        <w:trPr>
          <w:trHeight w:val="255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0A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0B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4,2</w:t>
            </w:r>
          </w:p>
        </w:tc>
      </w:tr>
    </w:tbl>
    <w:p w14:paraId="217A650D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A650E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детского сада «Байрта» показатель составляет 5,2 балла. Чуть меньше показатель у детского сада «Торга» (4,2 балла).</w:t>
      </w:r>
    </w:p>
    <w:p w14:paraId="217A650F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Детского сада «Булг» официальный сайт отсутствует.</w:t>
      </w:r>
    </w:p>
    <w:p w14:paraId="217A6510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 ситуацию с наличием информации на сайтах школ можно описать как удовлетворите</w:t>
      </w:r>
      <w:r>
        <w:rPr>
          <w:rFonts w:ascii="Times New Roman" w:eastAsia="Times New Roman" w:hAnsi="Times New Roman" w:cs="Times New Roman"/>
          <w:sz w:val="24"/>
          <w:szCs w:val="24"/>
        </w:rPr>
        <w:t>льную - среднее значение составляет 4,7 балла, что является невысоким интегральным показателем оценки.</w:t>
      </w:r>
    </w:p>
    <w:p w14:paraId="217A6511" w14:textId="77777777" w:rsidR="003B67CF" w:rsidRDefault="00771926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ции, размещенной на информационных стендах в помещении организации. Ввиду отсутствия показателей оценки, которыми можно было бы измерить объем наполнения информацией стенда, мы решили принять любой имеющийся объем за 100%. После посещения организаций было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выявлено, что стенд с информацией о деятельности присутствует у каждой организации и на нем есть информация. Таким образом все организации получают максимальную оценку в 10 баллов из 10 возможных. </w:t>
      </w:r>
    </w:p>
    <w:p w14:paraId="217A6513" w14:textId="5665E0A5" w:rsidR="003B67CF" w:rsidRDefault="00771926" w:rsidP="00771926">
      <w:pP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 информация, которая полностью или частично отсутствует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сайте организаций, будет подробно представлена по пунктам в подразделе 5.1 “Недостатки, выявленные в ходе обобщения информации, размещенной на официальных сайтах и информационных стендах в помещениях организаций и предложения по их устранению” данного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отчета. </w:t>
      </w:r>
      <w:bookmarkStart w:id="5" w:name="_3znysh7" w:colFirst="0" w:colLast="0"/>
      <w:bookmarkEnd w:id="5"/>
    </w:p>
    <w:p w14:paraId="217A6514" w14:textId="77777777" w:rsidR="003B67CF" w:rsidRDefault="007719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chwm4h672chg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Результаты удовлетворенности граждан качеством условий оказания услуг</w:t>
      </w:r>
    </w:p>
    <w:p w14:paraId="217A6515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10.2018 N 675н. </w:t>
      </w:r>
    </w:p>
    <w:p w14:paraId="217A6516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Методикой рекомендуемый объём выборочной совокупности респондентов составляет 40% от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потребителей услуг в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(объема генеральной совокупности)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 более 600 респондентов в одной организации. Все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выполнили норму по числу респондентов. </w:t>
      </w:r>
    </w:p>
    <w:p w14:paraId="217A6517" w14:textId="1D6803F8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CF565" w14:textId="77777777" w:rsidR="00771926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3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1500"/>
        <w:gridCol w:w="1500"/>
        <w:gridCol w:w="1500"/>
      </w:tblGrid>
      <w:tr w:rsidR="003B67CF" w14:paraId="217A651C" w14:textId="77777777">
        <w:trPr>
          <w:trHeight w:val="69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18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Название в опросе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1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Количество потребителей услуг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1A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1B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Доля респондентов</w:t>
            </w:r>
          </w:p>
        </w:tc>
      </w:tr>
      <w:tr w:rsidR="003B67CF" w14:paraId="217A6521" w14:textId="77777777">
        <w:trPr>
          <w:trHeight w:val="315"/>
        </w:trPr>
        <w:tc>
          <w:tcPr>
            <w:tcW w:w="4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1D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1E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1F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20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115%</w:t>
            </w:r>
          </w:p>
        </w:tc>
      </w:tr>
      <w:tr w:rsidR="003B67CF" w14:paraId="217A6526" w14:textId="77777777">
        <w:trPr>
          <w:trHeight w:val="315"/>
        </w:trPr>
        <w:tc>
          <w:tcPr>
            <w:tcW w:w="4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22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23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24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2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42%</w:t>
            </w:r>
          </w:p>
        </w:tc>
      </w:tr>
      <w:tr w:rsidR="003B67CF" w14:paraId="217A652B" w14:textId="77777777">
        <w:trPr>
          <w:trHeight w:val="315"/>
        </w:trPr>
        <w:tc>
          <w:tcPr>
            <w:tcW w:w="4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27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28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2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2A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41%</w:t>
            </w:r>
          </w:p>
        </w:tc>
      </w:tr>
    </w:tbl>
    <w:p w14:paraId="217A652D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обобщение мнени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получателей услуг проводилось по анкете для опроса получателей услуг о качестве условий оказания услуг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организациями, рекомендованной Методикой в соответствии с показателями, характеризующими общие критерии 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нки качества условий оказания услуг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организациями, утвержденными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РФ от 13 марта 2019 г.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Ознакомится с образцом анкеты можно в Приложении 3 к данному отчету. </w:t>
      </w:r>
    </w:p>
    <w:p w14:paraId="217A652E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проводился в электронном виде посре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самозаполнения анкеты в сети Интернет.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опроса с 13 октября по 30 ноября 2020 года.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7A652F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создана ссылка для прохождения опроса. Для ознакомления с электронной анкетой, которая использовалась для проведения 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 в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необходимо перейти по ссылке:</w:t>
      </w:r>
    </w:p>
    <w:p w14:paraId="217A6530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7A6531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https://forms.gle/DhtHeY6frRaNUNiB6</w:t>
        </w:r>
      </w:hyperlink>
    </w:p>
    <w:p w14:paraId="217A6532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7A6533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осуществления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деятел</w:t>
      </w:r>
      <w:r>
        <w:rPr>
          <w:rFonts w:ascii="Times New Roman" w:eastAsia="Times New Roman" w:hAnsi="Times New Roman" w:cs="Times New Roman"/>
          <w:sz w:val="24"/>
          <w:szCs w:val="24"/>
        </w:rPr>
        <w:t>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B847E34" w14:textId="3C11E75F" w:rsidR="00771926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</w:p>
    <w:p w14:paraId="217A6535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17A6536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Доля респондентов, обращавшихся к информационному стенду и удовлетворенных открытостью, полнотой и доступностью информации о деятельности организации, </w:t>
      </w:r>
    </w:p>
    <w:p w14:paraId="217A6538" w14:textId="3041449C" w:rsidR="003B67CF" w:rsidRDefault="00771926" w:rsidP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размещенной на нем</w:t>
      </w:r>
      <w:r>
        <w:rPr>
          <w:rFonts w:ascii="Arial Narrow" w:eastAsia="Arial Narrow" w:hAnsi="Arial Narrow" w:cs="Arial Narrow"/>
          <w:sz w:val="20"/>
          <w:szCs w:val="20"/>
        </w:rPr>
        <w:t>, %</w:t>
      </w:r>
    </w:p>
    <w:tbl>
      <w:tblPr>
        <w:tblStyle w:val="aa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3B67CF" w14:paraId="217A653C" w14:textId="77777777">
        <w:trPr>
          <w:trHeight w:val="300"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39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3A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Обращались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3B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3B67CF" w14:paraId="217A6540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3D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3E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73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3F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3B67CF" w14:paraId="217A6544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41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42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43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3B67CF" w14:paraId="217A6548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45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46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47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217A654A" w14:textId="77777777" w:rsidR="003B67CF" w:rsidRDefault="00771926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числа респондентов, обращавшихся к стендам организаций, все респонденты удовлетворены открытостью, полнотой и доступностью размещенной информации - доля удовлетворенных 100%. </w:t>
      </w:r>
    </w:p>
    <w:p w14:paraId="217A654B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7A654C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3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217A654E" w14:textId="7E3AB3AE" w:rsidR="003B67CF" w:rsidRDefault="00771926" w:rsidP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и</w:t>
      </w:r>
      <w:r>
        <w:rPr>
          <w:rFonts w:ascii="Arial Narrow" w:eastAsia="Arial Narrow" w:hAnsi="Arial Narrow" w:cs="Arial Narrow"/>
          <w:sz w:val="20"/>
          <w:szCs w:val="20"/>
        </w:rPr>
        <w:t>, %</w:t>
      </w:r>
    </w:p>
    <w:tbl>
      <w:tblPr>
        <w:tblStyle w:val="ab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3B67CF" w14:paraId="217A6552" w14:textId="77777777">
        <w:trPr>
          <w:trHeight w:val="300"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4F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50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Пользовались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5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3B67CF" w14:paraId="217A6556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53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54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27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5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50</w:t>
            </w:r>
          </w:p>
        </w:tc>
      </w:tr>
      <w:tr w:rsidR="003B67CF" w14:paraId="217A655A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57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58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5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3B67CF" w14:paraId="217A655E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5B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5C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5D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217A655F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A6560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числа респондентов, пользовавшихся официальными сайтами организаций в информационно-телекоммуникационной сети "Интернет", все респонденты Детского сада «Булг» и Детского сада «Торга» удовлетворены открытостью, полнотой и доступностью размещенной информа</w:t>
      </w:r>
      <w:r>
        <w:rPr>
          <w:rFonts w:ascii="Times New Roman" w:eastAsia="Times New Roman" w:hAnsi="Times New Roman" w:cs="Times New Roman"/>
          <w:sz w:val="24"/>
          <w:szCs w:val="24"/>
        </w:rPr>
        <w:t>ции о её деятельности - доля удовлетворенных 100%. В Детском саде «Байрта» удовлетворена лишь половины респондентов (50%).</w:t>
      </w:r>
    </w:p>
    <w:p w14:paraId="217A6561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 респо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ндентов, подтвердивших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условий комфортности, вы можете увидеть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17A6562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4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217A6564" w14:textId="330F40B6" w:rsidR="003B67CF" w:rsidRDefault="00771926" w:rsidP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Доля респондентов, подтвердивших наличие условий комфортности предоставления услуг в организации, %</w:t>
      </w:r>
    </w:p>
    <w:tbl>
      <w:tblPr>
        <w:tblStyle w:val="ac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14"/>
        <w:gridCol w:w="2224"/>
      </w:tblGrid>
      <w:tr w:rsidR="003B67CF" w14:paraId="217A6567" w14:textId="77777777">
        <w:trPr>
          <w:trHeight w:val="915"/>
        </w:trPr>
        <w:tc>
          <w:tcPr>
            <w:tcW w:w="7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65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Условия комфортности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66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Средний уровень комфортности предоставления услуг в организации</w:t>
            </w:r>
          </w:p>
        </w:tc>
      </w:tr>
      <w:tr w:rsidR="003B67CF" w14:paraId="217A656A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7A6568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6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87</w:t>
            </w:r>
          </w:p>
        </w:tc>
      </w:tr>
      <w:tr w:rsidR="003B67CF" w14:paraId="217A656D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7A656B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6C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</w:tr>
      <w:tr w:rsidR="003B67CF" w14:paraId="217A6570" w14:textId="77777777">
        <w:trPr>
          <w:trHeight w:val="300"/>
        </w:trPr>
        <w:tc>
          <w:tcPr>
            <w:tcW w:w="74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7A656E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2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6F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217A6571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A6572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уровень комфортности предоставления услуг в организации, который был рассчитан, как среднее значение всех оцененных условий,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высок и находится в пределах 87-100%. </w:t>
      </w:r>
    </w:p>
    <w:p w14:paraId="217A6573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подтвердило наличие всех условий комфортности предо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ставления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всех организациях. </w:t>
      </w:r>
    </w:p>
    <w:p w14:paraId="217A6574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нному отчету). В оценке изучались показатели критерия “Комфортность условий предоставления услуг” (пункт 2.1 из перечня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Российской Федерации от 13 марта 2019 года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17A6575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ался удовлетвореннос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 Сводные данные по данному вопросу представлены в Таблице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7A6576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</w:p>
    <w:p w14:paraId="217A6577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17A6579" w14:textId="15D28D85" w:rsidR="003B67CF" w:rsidRDefault="00771926" w:rsidP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Доля респондентов, имеющих установленную группу инвалидности (или их представители), удовлетворенные доступностью предоставления услуг для инвалидов, %</w:t>
      </w:r>
    </w:p>
    <w:tbl>
      <w:tblPr>
        <w:tblStyle w:val="ad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1482"/>
      </w:tblGrid>
      <w:tr w:rsidR="003B67CF" w14:paraId="217A657C" w14:textId="77777777">
        <w:trPr>
          <w:trHeight w:val="30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7A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7B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3B67CF" w14:paraId="217A657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7D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7E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3B67CF" w14:paraId="217A6582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80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8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3B67CF" w14:paraId="217A6585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83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84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217A6586" w14:textId="77777777" w:rsidR="003B67CF" w:rsidRDefault="003B67CF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A6587" w14:textId="77777777" w:rsidR="003B67CF" w:rsidRDefault="00771926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организациях все респонденты, имеющие установленную группу инвалидности (или их представители), удовлетворены доступность предоставления услуг для инвалидов (100%).</w:t>
      </w:r>
    </w:p>
    <w:p w14:paraId="217A6588" w14:textId="77777777" w:rsidR="003B67CF" w:rsidRDefault="00771926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организации Оператором доступность услуг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(доступна в Приложении 2 к данному отчету). В оценке изучались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критерия “Доступность услуг для инвалидов” (пункт 3.1 и 3.2 из перечня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Российской Федерации от 13 марта 2019 года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Оценивались две группы показателей: </w:t>
      </w:r>
    </w:p>
    <w:p w14:paraId="217A6589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оборудование территории, прилегающей к зданиям организации, и помещений с учетом доступности для инвалидов (5 показателей);</w:t>
      </w:r>
    </w:p>
    <w:p w14:paraId="217A658A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в организации условий доступности, позволяющих инвалидам получать образовательные услуги наравне с другими (5 показа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телей). </w:t>
      </w:r>
    </w:p>
    <w:p w14:paraId="217A658B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 для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характеризующие наличие условий. Номерам в таблице соответствуют следующие условия доступности для инвалидов: </w:t>
      </w:r>
    </w:p>
    <w:p w14:paraId="217A658C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Оборудование входных групп пандусами или подъемными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платформами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7A658D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Наличие выделенных стоянок для автотранспортных средств инвалидов</w:t>
      </w:r>
    </w:p>
    <w:p w14:paraId="217A658E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Наличие адаптированных лифтов, поручней, расширенных дверных проемов</w:t>
      </w:r>
    </w:p>
    <w:p w14:paraId="217A658F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Наличие сменных кресел-колясок</w:t>
      </w:r>
    </w:p>
    <w:p w14:paraId="217A6592" w14:textId="3EE88362" w:rsidR="003B67CF" w:rsidRDefault="00771926" w:rsidP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специально оборудованных санитарно-гигиенических пом</w:t>
      </w:r>
      <w:r>
        <w:rPr>
          <w:rFonts w:ascii="Times New Roman" w:eastAsia="Times New Roman" w:hAnsi="Times New Roman" w:cs="Times New Roman"/>
          <w:sz w:val="24"/>
          <w:szCs w:val="24"/>
        </w:rPr>
        <w:t>ещений в организации</w:t>
      </w:r>
    </w:p>
    <w:p w14:paraId="217A6593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6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217A6594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О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борудовани</w:t>
      </w:r>
      <w:r>
        <w:rPr>
          <w:rFonts w:ascii="Arial Narrow" w:eastAsia="Arial Narrow" w:hAnsi="Arial Narrow" w:cs="Arial Narrow"/>
          <w:sz w:val="20"/>
          <w:szCs w:val="20"/>
        </w:rPr>
        <w:t>е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территории, прилегающей к организации, и ее помещений с учетом доступности для инвалидов</w:t>
      </w:r>
    </w:p>
    <w:p w14:paraId="217A6595" w14:textId="77777777" w:rsidR="003B67CF" w:rsidRDefault="00771926">
      <w:pPr>
        <w:spacing w:after="0"/>
        <w:ind w:firstLine="566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0"/>
          <w:szCs w:val="20"/>
        </w:rPr>
        <w:t>1 - обеспечено, 0 - не обеспечено</w:t>
      </w:r>
    </w:p>
    <w:p w14:paraId="217A6596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730"/>
        <w:gridCol w:w="730"/>
        <w:gridCol w:w="730"/>
        <w:gridCol w:w="730"/>
        <w:gridCol w:w="730"/>
        <w:gridCol w:w="876"/>
      </w:tblGrid>
      <w:tr w:rsidR="003B67CF" w14:paraId="217A659E" w14:textId="77777777">
        <w:trPr>
          <w:trHeight w:val="465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97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98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9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9A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9B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9C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9D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Сумма условий</w:t>
            </w:r>
          </w:p>
        </w:tc>
      </w:tr>
      <w:tr w:rsidR="003B67CF" w14:paraId="217A65A6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9F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A0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A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A2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A3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A4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A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3B67CF" w14:paraId="217A65AE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A7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A8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A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AA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AB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AC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AD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3B67CF" w14:paraId="217A65B6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AF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B0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B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B2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B3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B4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B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</w:tbl>
    <w:p w14:paraId="217A65B8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Лишь в Детском саду «Торга» присутствуют необходимые условия доступности для инвалидов (в наличии 2 условия из 5).</w:t>
      </w:r>
    </w:p>
    <w:p w14:paraId="217A65B9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остальных организациях (Детский сад «Байрта», Детский сад «Булг») необходимые условия доступности для инвалидов отсутствуют.</w:t>
      </w:r>
    </w:p>
    <w:p w14:paraId="217A65BA" w14:textId="77777777" w:rsidR="003B67CF" w:rsidRDefault="00771926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Ситуация с обеспечением в организации условий доступности, позволяющих инвалидам получать образовательные услуги наравне с другими, обстоит хуже (Таблица 7).</w:t>
      </w:r>
    </w:p>
    <w:p w14:paraId="217A65BB" w14:textId="77777777" w:rsidR="003B67CF" w:rsidRDefault="00771926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Номерам в Таблице 7 соответствуют следующие условия доступности: </w:t>
      </w:r>
    </w:p>
    <w:p w14:paraId="217A65BC" w14:textId="77777777" w:rsidR="003B67CF" w:rsidRDefault="0077192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Дублирование для инвалидов п</w:t>
      </w:r>
      <w:r>
        <w:rPr>
          <w:rFonts w:ascii="Times New Roman" w:eastAsia="Times New Roman" w:hAnsi="Times New Roman" w:cs="Times New Roman"/>
          <w:sz w:val="24"/>
          <w:szCs w:val="24"/>
        </w:rPr>
        <w:t>о слуху и зрению звуковой и зрительной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7A65BD" w14:textId="77777777" w:rsidR="003B67CF" w:rsidRDefault="0077192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217A65BE" w14:textId="77777777" w:rsidR="003B67CF" w:rsidRDefault="0077192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Возможность предоставления инвалидам по слуху (слуху и зрению) услуг с</w:t>
      </w:r>
      <w:r>
        <w:rPr>
          <w:rFonts w:ascii="Times New Roman" w:eastAsia="Times New Roman" w:hAnsi="Times New Roman" w:cs="Times New Roman"/>
          <w:sz w:val="24"/>
          <w:szCs w:val="24"/>
        </w:rPr>
        <w:t>урдопереводчика (тифлосурдопереводчика)</w:t>
      </w:r>
    </w:p>
    <w:p w14:paraId="217A65BF" w14:textId="77777777" w:rsidR="003B67CF" w:rsidRDefault="0077192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14:paraId="217A65C0" w14:textId="77777777" w:rsidR="003B67CF" w:rsidRDefault="0077192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возможности предоставления услуги в дистанционном ре</w:t>
      </w:r>
      <w:r>
        <w:rPr>
          <w:rFonts w:ascii="Times New Roman" w:eastAsia="Times New Roman" w:hAnsi="Times New Roman" w:cs="Times New Roman"/>
          <w:sz w:val="24"/>
          <w:szCs w:val="24"/>
        </w:rPr>
        <w:t>жиме или на дому</w:t>
      </w:r>
    </w:p>
    <w:p w14:paraId="217A65C1" w14:textId="77777777" w:rsidR="003B67CF" w:rsidRDefault="00771926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7A65C2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17A65C3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Обеспечение в организации условий доступности, позволяющих инвалидам получать образовательные услуги наравне с другими</w:t>
      </w:r>
    </w:p>
    <w:p w14:paraId="217A65C5" w14:textId="60660C6C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1 - обеспечено, 0 - не обеспечено</w:t>
      </w:r>
    </w:p>
    <w:tbl>
      <w:tblPr>
        <w:tblStyle w:val="af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730"/>
        <w:gridCol w:w="730"/>
        <w:gridCol w:w="730"/>
        <w:gridCol w:w="730"/>
        <w:gridCol w:w="730"/>
        <w:gridCol w:w="876"/>
      </w:tblGrid>
      <w:tr w:rsidR="003B67CF" w14:paraId="217A65CD" w14:textId="77777777">
        <w:trPr>
          <w:trHeight w:val="465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C6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C7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C8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C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CA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CB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CC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Сумма условий</w:t>
            </w:r>
          </w:p>
        </w:tc>
      </w:tr>
      <w:tr w:rsidR="003B67CF" w14:paraId="217A65D5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CE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CF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D0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D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D2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D3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7A65D4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3B67CF" w14:paraId="217A65DD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D6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D7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D8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D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DA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DB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7A65DC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3B67CF" w14:paraId="217A65E5" w14:textId="77777777">
        <w:trPr>
          <w:trHeight w:val="255"/>
        </w:trPr>
        <w:tc>
          <w:tcPr>
            <w:tcW w:w="51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DE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DF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E0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E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E2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E3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7A65E4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</w:tbl>
    <w:p w14:paraId="217A65E6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A65E7" w14:textId="77777777" w:rsidR="003B67CF" w:rsidRDefault="0077192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всех организациях необходимые условия доступности, позволяющие инвалидам получать образовательные услуги наравне с другими, отсутствуют.</w:t>
      </w:r>
    </w:p>
    <w:p w14:paraId="217A65E8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вопросы касались удовлетворенности респондентов доброжелательностью и вежливостью двух типов работников:</w:t>
      </w:r>
    </w:p>
    <w:p w14:paraId="217A65E9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обеспечивающих первичный контакт с посетителями и информирование об услугах при непосредственном обращении в организацию;</w:t>
      </w:r>
    </w:p>
    <w:p w14:paraId="217A65EA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непосредственное оказание услуги при обращении в организацию.</w:t>
      </w:r>
    </w:p>
    <w:p w14:paraId="217A65ED" w14:textId="1C99E3AE" w:rsidR="003B67CF" w:rsidRDefault="00771926" w:rsidP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17A65EE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Таблица </w:t>
      </w:r>
      <w:r>
        <w:rPr>
          <w:rFonts w:ascii="Arial" w:eastAsia="Arial" w:hAnsi="Arial" w:cs="Arial"/>
          <w:b/>
          <w:sz w:val="20"/>
          <w:szCs w:val="20"/>
        </w:rPr>
        <w:t>8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17A65F0" w14:textId="760715EF" w:rsidR="003B67CF" w:rsidRDefault="00771926" w:rsidP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обращении в образовательной организации</w:t>
      </w:r>
      <w:r>
        <w:rPr>
          <w:rFonts w:ascii="Arial Narrow" w:eastAsia="Arial Narrow" w:hAnsi="Arial Narrow" w:cs="Arial Narrow"/>
          <w:sz w:val="20"/>
          <w:szCs w:val="20"/>
        </w:rPr>
        <w:t>, %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tbl>
      <w:tblPr>
        <w:tblStyle w:val="af0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3B67CF" w14:paraId="217A65F4" w14:textId="77777777">
        <w:trPr>
          <w:trHeight w:val="1140"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F1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F2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F3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Обеспечение непосред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ственного оказания услуги</w:t>
            </w:r>
          </w:p>
        </w:tc>
      </w:tr>
      <w:tr w:rsidR="003B67CF" w14:paraId="217A65F8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F5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F6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F7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93</w:t>
            </w:r>
          </w:p>
        </w:tc>
      </w:tr>
      <w:tr w:rsidR="003B67CF" w14:paraId="217A65FC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F9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FA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FB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3B67CF" w14:paraId="217A6600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FD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FE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95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5FF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89</w:t>
            </w:r>
          </w:p>
        </w:tc>
      </w:tr>
    </w:tbl>
    <w:p w14:paraId="217A6601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A6602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мы видим из Таблицы 8, основная масса респондентов удовлетворены доброжелательностью и вежливостью работников при обращении в организацию при разных типах взаимодействия: уровень удовлетворенности обеспечением первичного контакта и информирования об ус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лугах и уровень удовлетворенности обеспечением непосредственного оказания услуги не ниже 80%. </w:t>
      </w:r>
    </w:p>
    <w:p w14:paraId="217A6603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форме.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17A6604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Таблица </w:t>
      </w:r>
      <w:r>
        <w:rPr>
          <w:rFonts w:ascii="Arial Narrow" w:eastAsia="Arial Narrow" w:hAnsi="Arial Narrow" w:cs="Arial Narrow"/>
          <w:b/>
          <w:sz w:val="20"/>
          <w:szCs w:val="20"/>
        </w:rPr>
        <w:t>9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.</w:t>
      </w:r>
    </w:p>
    <w:p w14:paraId="217A6605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</w:t>
      </w:r>
      <w:r>
        <w:rPr>
          <w:rFonts w:ascii="Arial Narrow" w:eastAsia="Arial Narrow" w:hAnsi="Arial Narrow" w:cs="Arial Narrow"/>
          <w:sz w:val="20"/>
          <w:szCs w:val="20"/>
        </w:rPr>
        <w:t>ей, %</w:t>
      </w:r>
    </w:p>
    <w:p w14:paraId="217A6606" w14:textId="77777777" w:rsidR="003B67CF" w:rsidRDefault="003B67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4"/>
        <w:gridCol w:w="1482"/>
        <w:gridCol w:w="1482"/>
      </w:tblGrid>
      <w:tr w:rsidR="003B67CF" w14:paraId="217A660A" w14:textId="77777777">
        <w:trPr>
          <w:trHeight w:val="300"/>
        </w:trPr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07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08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Пользовались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0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Удовлетворены</w:t>
            </w:r>
          </w:p>
        </w:tc>
      </w:tr>
      <w:tr w:rsidR="003B67CF" w14:paraId="217A660E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0B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0C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27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0D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3B67CF" w14:paraId="217A6612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0F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10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1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3B67CF" w14:paraId="217A6616" w14:textId="77777777">
        <w:trPr>
          <w:trHeight w:val="300"/>
        </w:trPr>
        <w:tc>
          <w:tcPr>
            <w:tcW w:w="66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13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14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1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217A6617" w14:textId="77777777" w:rsidR="003B67CF" w:rsidRDefault="003B67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A6618" w14:textId="77777777" w:rsidR="003B67CF" w:rsidRDefault="00771926">
      <w:pP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респонденты в организациях, из числа пользовавшихся дистанционными формами взаимодействия, удовлетворены доброжелательностью и вежливостью работников - уровень удовлетворенности 100%.</w:t>
      </w:r>
    </w:p>
    <w:p w14:paraId="217A6619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респондентов попросили дать общую оценку организации.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предоставления услуг и удовлетворенности в целом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словиями оказания услуг в организации. Сводные данные по данным вопросам представлены в Таблице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10.</w:t>
      </w:r>
    </w:p>
    <w:p w14:paraId="217A661A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Arial" w:eastAsia="Arial" w:hAnsi="Arial" w:cs="Arial"/>
          <w:b/>
          <w:sz w:val="20"/>
          <w:szCs w:val="20"/>
        </w:rPr>
      </w:pPr>
    </w:p>
    <w:p w14:paraId="4D47980C" w14:textId="77777777" w:rsidR="00771926" w:rsidRDefault="00771926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br w:type="page"/>
      </w:r>
    </w:p>
    <w:p w14:paraId="217A661B" w14:textId="08E17B65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Таблица 1</w:t>
      </w:r>
      <w:r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217A661D" w14:textId="3E2C608A" w:rsidR="003B67CF" w:rsidRDefault="00771926" w:rsidP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Общая оценка организаций</w:t>
      </w:r>
      <w:r>
        <w:rPr>
          <w:rFonts w:ascii="Arial Narrow" w:eastAsia="Arial Narrow" w:hAnsi="Arial Narrow" w:cs="Arial Narrow"/>
          <w:sz w:val="20"/>
          <w:szCs w:val="20"/>
        </w:rPr>
        <w:t>, %</w:t>
      </w:r>
    </w:p>
    <w:tbl>
      <w:tblPr>
        <w:tblStyle w:val="af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01"/>
        <w:gridCol w:w="1779"/>
        <w:gridCol w:w="1779"/>
        <w:gridCol w:w="1779"/>
      </w:tblGrid>
      <w:tr w:rsidR="003B67CF" w14:paraId="217A6622" w14:textId="77777777">
        <w:trPr>
          <w:trHeight w:val="1140"/>
        </w:trPr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1E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Показатели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1F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20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2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3B67CF" w14:paraId="217A6627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23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24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2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26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3B67CF" w14:paraId="217A662C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28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2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2A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2B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3B67CF" w14:paraId="217A6631" w14:textId="77777777">
        <w:trPr>
          <w:trHeight w:val="300"/>
        </w:trPr>
        <w:tc>
          <w:tcPr>
            <w:tcW w:w="43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2D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2E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2F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17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30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</w:tbl>
    <w:p w14:paraId="217A6632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7A6633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всем трем показателям абсолютно все респонденты готовы рекомендовать организации своим знакомым и родственникам, довольны организационными условиями предоставления услуг и условиями оказания услуг в целом - уровень оценки 100%. </w:t>
      </w:r>
    </w:p>
    <w:p w14:paraId="217A6634" w14:textId="77777777" w:rsidR="003B67CF" w:rsidRDefault="003B67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_2et92p0" w:colFirst="0" w:colLast="0"/>
      <w:bookmarkEnd w:id="7"/>
    </w:p>
    <w:p w14:paraId="217A6635" w14:textId="77777777" w:rsidR="003B67CF" w:rsidRDefault="003B67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8" w:name="_4xgy97ktolt8" w:colFirst="0" w:colLast="0"/>
      <w:bookmarkEnd w:id="8"/>
    </w:p>
    <w:p w14:paraId="2141AE3D" w14:textId="77777777" w:rsidR="00771926" w:rsidRDefault="00771926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lll2bu7z6cgy" w:colFirst="0" w:colLast="0"/>
      <w:bookmarkEnd w:id="9"/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17A6636" w14:textId="478054CA" w:rsidR="003B67CF" w:rsidRDefault="0077192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Значения по каждому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показателю, характеризующему общие критерии оценки качества условий оказания услуг образовательными организациями</w:t>
      </w:r>
    </w:p>
    <w:p w14:paraId="217A6637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5 «Правил сбора и обобщения информации о качестве условий оказания услуг организациями в сфере культуры, охраны здор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овья, образования, социального обслуживания и федеральными учреждениями медико-социальной экспертизы», утвержденных Постановлением Правительства РФ от 31 мая 2018 г. N 638, данные в таблицах представлены в формате, обеспечивающем возможность дальнейшей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аботки данных и размещение на официальном сайте для размещения информации о государственных и муниципальных учреждениях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https://bus.gov.ru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7A6638" w14:textId="77777777" w:rsidR="003B67CF" w:rsidRDefault="003B67CF">
      <w:pPr>
        <w:spacing w:after="0"/>
        <w:ind w:firstLine="566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3"/>
        <w:tblW w:w="93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1500"/>
        <w:gridCol w:w="1500"/>
        <w:gridCol w:w="1500"/>
      </w:tblGrid>
      <w:tr w:rsidR="003B67CF" w14:paraId="217A663D" w14:textId="77777777">
        <w:trPr>
          <w:trHeight w:val="69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3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Название в опросе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3A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Количество потребителей услуг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3B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3C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Доля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респондентов</w:t>
            </w:r>
          </w:p>
        </w:tc>
      </w:tr>
      <w:tr w:rsidR="003B67CF" w14:paraId="217A6642" w14:textId="77777777">
        <w:trPr>
          <w:trHeight w:val="315"/>
        </w:trPr>
        <w:tc>
          <w:tcPr>
            <w:tcW w:w="4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3E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3F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40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4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115%</w:t>
            </w:r>
          </w:p>
        </w:tc>
      </w:tr>
      <w:tr w:rsidR="003B67CF" w14:paraId="217A6647" w14:textId="77777777">
        <w:trPr>
          <w:trHeight w:val="315"/>
        </w:trPr>
        <w:tc>
          <w:tcPr>
            <w:tcW w:w="4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43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44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4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46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42%</w:t>
            </w:r>
          </w:p>
        </w:tc>
      </w:tr>
      <w:tr w:rsidR="003B67CF" w14:paraId="217A664C" w14:textId="77777777">
        <w:trPr>
          <w:trHeight w:val="315"/>
        </w:trPr>
        <w:tc>
          <w:tcPr>
            <w:tcW w:w="4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48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4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46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4A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4B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41%</w:t>
            </w:r>
          </w:p>
        </w:tc>
      </w:tr>
    </w:tbl>
    <w:p w14:paraId="217A664D" w14:textId="77777777" w:rsidR="003B67CF" w:rsidRDefault="003B67CF">
      <w:pPr>
        <w:spacing w:after="0"/>
        <w:ind w:firstLine="566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217A664E" w14:textId="77777777" w:rsidR="003B67CF" w:rsidRDefault="003B67CF">
      <w:pPr>
        <w:spacing w:after="0"/>
        <w:ind w:firstLine="566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217A664F" w14:textId="77777777" w:rsidR="003B67CF" w:rsidRDefault="00771926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1. Открытость и доступность информации об организации, осуществляющей образовательную деятельность</w:t>
      </w:r>
    </w:p>
    <w:p w14:paraId="217A6650" w14:textId="77777777" w:rsidR="003B67CF" w:rsidRDefault="003B67CF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4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3B67CF" w14:paraId="217A6653" w14:textId="77777777">
        <w:trPr>
          <w:trHeight w:val="4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51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нормативно-правовыми актами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52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3B67CF" w14:paraId="217A665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54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5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56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3B67CF" w14:paraId="217A665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58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5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5A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3B67CF" w14:paraId="217A665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5C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5D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5E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</w:tbl>
    <w:p w14:paraId="217A6660" w14:textId="77777777" w:rsidR="003B67CF" w:rsidRDefault="003B67CF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5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3B67CF" w14:paraId="217A6663" w14:textId="77777777">
        <w:trPr>
          <w:trHeight w:val="4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61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62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3B67CF" w14:paraId="217A666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64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6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5,16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66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3B67CF" w14:paraId="217A666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68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6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6A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3B67CF" w14:paraId="217A666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6C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6D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4,17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6E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</w:tbl>
    <w:p w14:paraId="217A6670" w14:textId="77777777" w:rsidR="003B67CF" w:rsidRDefault="003B67CF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6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8"/>
        <w:gridCol w:w="6614"/>
        <w:gridCol w:w="633"/>
        <w:gridCol w:w="633"/>
      </w:tblGrid>
      <w:tr w:rsidR="003B67CF" w14:paraId="217A6673" w14:textId="77777777">
        <w:trPr>
          <w:trHeight w:val="465"/>
        </w:trPr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71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72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3B67CF" w14:paraId="217A6678" w14:textId="77777777">
        <w:trPr>
          <w:trHeight w:val="465"/>
        </w:trPr>
        <w:tc>
          <w:tcPr>
            <w:tcW w:w="17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74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6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75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ючительно)</w:t>
            </w:r>
            <w:r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76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77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</w:tr>
      <w:tr w:rsidR="003B67CF" w14:paraId="217A667D" w14:textId="77777777">
        <w:trPr>
          <w:trHeight w:val="300"/>
        </w:trPr>
        <w:tc>
          <w:tcPr>
            <w:tcW w:w="17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79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6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7A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или не функционируют дистанционное способы взаимодействия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7B" w14:textId="77777777" w:rsidR="003B67CF" w:rsidRDefault="003B67CF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7C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</w:p>
        </w:tc>
      </w:tr>
      <w:tr w:rsidR="003B67CF" w14:paraId="217A6682" w14:textId="77777777">
        <w:trPr>
          <w:trHeight w:val="465"/>
        </w:trPr>
        <w:tc>
          <w:tcPr>
            <w:tcW w:w="17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7E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6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7F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80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8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90</w:t>
            </w:r>
          </w:p>
        </w:tc>
      </w:tr>
    </w:tbl>
    <w:p w14:paraId="217A6683" w14:textId="77777777" w:rsidR="003B67CF" w:rsidRDefault="003B67CF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7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3B67CF" w14:paraId="217A6686" w14:textId="77777777">
        <w:trPr>
          <w:trHeight w:val="91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84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8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3B67CF" w14:paraId="217A668A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87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88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8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3B67CF" w14:paraId="217A668E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8B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8C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8D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3B67CF" w14:paraId="217A6692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8F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90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9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</w:tr>
    </w:tbl>
    <w:p w14:paraId="217A6693" w14:textId="77777777" w:rsidR="003B67CF" w:rsidRDefault="003B67CF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8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3B67CF" w14:paraId="217A6696" w14:textId="77777777">
        <w:trPr>
          <w:trHeight w:val="91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94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9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3B67CF" w14:paraId="217A669A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97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98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9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3B67CF" w14:paraId="217A669E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9B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9C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9D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</w:tr>
      <w:tr w:rsidR="003B67CF" w14:paraId="217A66A2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9F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A0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A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</w:tr>
    </w:tbl>
    <w:p w14:paraId="217A66A6" w14:textId="2D3173C7" w:rsidR="003B67CF" w:rsidRDefault="00771926" w:rsidP="00771926">
      <w:pPr>
        <w:spacing w:after="0" w:line="36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2. Комфортность условий предоставления услуг</w:t>
      </w:r>
    </w:p>
    <w:tbl>
      <w:tblPr>
        <w:tblStyle w:val="af9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8"/>
        <w:gridCol w:w="6614"/>
        <w:gridCol w:w="633"/>
        <w:gridCol w:w="633"/>
      </w:tblGrid>
      <w:tr w:rsidR="003B67CF" w14:paraId="217A66A9" w14:textId="77777777">
        <w:trPr>
          <w:trHeight w:val="465"/>
        </w:trPr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A7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A8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3B67CF" w14:paraId="217A66AE" w14:textId="77777777">
        <w:trPr>
          <w:trHeight w:val="300"/>
        </w:trPr>
        <w:tc>
          <w:tcPr>
            <w:tcW w:w="17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AA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6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AB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AC" w14:textId="77777777" w:rsidR="003B67CF" w:rsidRDefault="003B67C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AD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B67CF" w14:paraId="217A66B3" w14:textId="77777777">
        <w:trPr>
          <w:trHeight w:val="300"/>
        </w:trPr>
        <w:tc>
          <w:tcPr>
            <w:tcW w:w="17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AF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6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B0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B1" w14:textId="77777777" w:rsidR="003B67CF" w:rsidRDefault="003B67C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B2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100</w:t>
            </w:r>
          </w:p>
        </w:tc>
      </w:tr>
      <w:tr w:rsidR="003B67CF" w14:paraId="217A66B8" w14:textId="77777777">
        <w:trPr>
          <w:trHeight w:val="300"/>
        </w:trPr>
        <w:tc>
          <w:tcPr>
            <w:tcW w:w="17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B4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6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B5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B6" w14:textId="77777777" w:rsidR="003B67CF" w:rsidRDefault="003B67C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B7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217A66B9" w14:textId="77777777" w:rsidR="003B67CF" w:rsidRDefault="003B67CF">
      <w:pPr>
        <w:widowControl w:val="0"/>
        <w:spacing w:after="0" w:line="276" w:lineRule="auto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fa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3B67CF" w14:paraId="217A66BC" w14:textId="77777777">
        <w:trPr>
          <w:trHeight w:val="4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BA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BB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3B67CF" w14:paraId="217A66C0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BD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BE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130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BF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150</w:t>
            </w:r>
          </w:p>
        </w:tc>
      </w:tr>
      <w:tr w:rsidR="003B67CF" w14:paraId="217A66C4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C1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C2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C3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</w:tr>
      <w:tr w:rsidR="003B67CF" w14:paraId="217A66C8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C5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C6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C7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</w:tr>
    </w:tbl>
    <w:p w14:paraId="217A66CE" w14:textId="56A3F6EE" w:rsidR="003B67CF" w:rsidRDefault="00771926" w:rsidP="00771926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3. Доступность услуг для инвалидов</w:t>
      </w:r>
    </w:p>
    <w:tbl>
      <w:tblPr>
        <w:tblStyle w:val="afb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8"/>
        <w:gridCol w:w="6614"/>
        <w:gridCol w:w="633"/>
        <w:gridCol w:w="633"/>
      </w:tblGrid>
      <w:tr w:rsidR="003B67CF" w14:paraId="217A66D1" w14:textId="77777777">
        <w:trPr>
          <w:trHeight w:val="465"/>
        </w:trPr>
        <w:tc>
          <w:tcPr>
            <w:tcW w:w="8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CF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D0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3B67CF" w14:paraId="217A66D6" w14:textId="77777777">
        <w:trPr>
          <w:trHeight w:val="300"/>
        </w:trPr>
        <w:tc>
          <w:tcPr>
            <w:tcW w:w="17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D2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6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D3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D4" w14:textId="77777777" w:rsidR="003B67CF" w:rsidRDefault="003B67C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D5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B67CF" w14:paraId="217A66DB" w14:textId="77777777">
        <w:trPr>
          <w:trHeight w:val="300"/>
        </w:trPr>
        <w:tc>
          <w:tcPr>
            <w:tcW w:w="17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D7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6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D8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D9" w14:textId="77777777" w:rsidR="003B67CF" w:rsidRDefault="003B67C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DA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B67CF" w14:paraId="217A66E0" w14:textId="77777777">
        <w:trPr>
          <w:trHeight w:val="300"/>
        </w:trPr>
        <w:tc>
          <w:tcPr>
            <w:tcW w:w="17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DC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6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DD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DE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DF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14:paraId="217A66E1" w14:textId="77777777" w:rsidR="003B67CF" w:rsidRDefault="003B67CF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c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9"/>
        <w:gridCol w:w="7301"/>
        <w:gridCol w:w="489"/>
        <w:gridCol w:w="489"/>
      </w:tblGrid>
      <w:tr w:rsidR="003B67CF" w14:paraId="217A66E4" w14:textId="77777777">
        <w:trPr>
          <w:trHeight w:val="465"/>
        </w:trPr>
        <w:tc>
          <w:tcPr>
            <w:tcW w:w="8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E2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E3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3B67CF" w14:paraId="217A66E9" w14:textId="77777777">
        <w:trPr>
          <w:trHeight w:val="300"/>
        </w:trPr>
        <w:tc>
          <w:tcPr>
            <w:tcW w:w="1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E5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7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E6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E7" w14:textId="77777777" w:rsidR="003B67CF" w:rsidRDefault="003B67C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E8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B67CF" w14:paraId="217A66EE" w14:textId="77777777">
        <w:trPr>
          <w:trHeight w:val="300"/>
        </w:trPr>
        <w:tc>
          <w:tcPr>
            <w:tcW w:w="1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EA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7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EB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EC" w14:textId="77777777" w:rsidR="003B67CF" w:rsidRDefault="003B67C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ED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B67CF" w14:paraId="217A66F3" w14:textId="77777777">
        <w:trPr>
          <w:trHeight w:val="300"/>
        </w:trPr>
        <w:tc>
          <w:tcPr>
            <w:tcW w:w="13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EF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7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F0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F1" w14:textId="77777777" w:rsidR="003B67CF" w:rsidRDefault="003B67C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F2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17A66F4" w14:textId="7CF6332B" w:rsidR="00771926" w:rsidRDefault="00771926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0C15E1F9" w14:textId="77777777" w:rsidR="00771926" w:rsidRDefault="00771926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br w:type="page"/>
      </w:r>
    </w:p>
    <w:p w14:paraId="4D096861" w14:textId="77777777" w:rsidR="003B67CF" w:rsidRDefault="003B67CF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d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3B67CF" w14:paraId="217A66F7" w14:textId="77777777">
        <w:trPr>
          <w:trHeight w:val="69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F5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F6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индикатора</w:t>
            </w:r>
          </w:p>
        </w:tc>
      </w:tr>
      <w:tr w:rsidR="003B67CF" w14:paraId="217A66FB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F8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F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FA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3B67CF" w14:paraId="217A66F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FC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FD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6FE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</w:tr>
      <w:tr w:rsidR="003B67CF" w14:paraId="217A670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00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0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02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</w:tbl>
    <w:p w14:paraId="217A6707" w14:textId="115D206D" w:rsidR="003B67CF" w:rsidRDefault="00771926" w:rsidP="00771926">
      <w:pPr>
        <w:spacing w:after="0"/>
        <w:jc w:val="center"/>
        <w:rPr>
          <w:rFonts w:ascii="Arial Narrow" w:eastAsia="Arial Narrow" w:hAnsi="Arial Narrow" w:cs="Arial Narrow"/>
          <w:sz w:val="20"/>
          <w:szCs w:val="20"/>
          <w:highlight w:val="white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4</w:t>
      </w:r>
      <w:r>
        <w:rPr>
          <w:rFonts w:ascii="Arial Narrow" w:eastAsia="Arial Narrow" w:hAnsi="Arial Narrow" w:cs="Arial Narrow"/>
          <w:b/>
          <w:sz w:val="20"/>
          <w:szCs w:val="20"/>
        </w:rPr>
        <w:t>. Доброжелательность, вежливость работников организации</w:t>
      </w:r>
    </w:p>
    <w:tbl>
      <w:tblPr>
        <w:tblStyle w:val="afe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3B67CF" w14:paraId="217A670A" w14:textId="77777777">
        <w:trPr>
          <w:trHeight w:val="69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08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0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олнение индикатора</w:t>
            </w:r>
          </w:p>
        </w:tc>
      </w:tr>
      <w:tr w:rsidR="003B67CF" w14:paraId="217A670E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0B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0C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0D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150</w:t>
            </w:r>
          </w:p>
        </w:tc>
      </w:tr>
      <w:tr w:rsidR="003B67CF" w14:paraId="217A6712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0F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10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1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</w:tr>
      <w:tr w:rsidR="003B67CF" w14:paraId="217A6716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13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14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18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1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</w:tr>
    </w:tbl>
    <w:p w14:paraId="217A6717" w14:textId="77777777" w:rsidR="003B67CF" w:rsidRDefault="003B67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sz w:val="20"/>
          <w:szCs w:val="20"/>
          <w:highlight w:val="white"/>
        </w:rPr>
      </w:pPr>
    </w:p>
    <w:tbl>
      <w:tblPr>
        <w:tblStyle w:val="aff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3B67CF" w14:paraId="217A671A" w14:textId="77777777">
        <w:trPr>
          <w:trHeight w:val="69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18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1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3B67CF" w14:paraId="217A671E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1B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1C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140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1D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150</w:t>
            </w:r>
          </w:p>
        </w:tc>
      </w:tr>
      <w:tr w:rsidR="003B67CF" w14:paraId="217A6722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1F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20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2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</w:tr>
      <w:tr w:rsidR="003B67CF" w14:paraId="217A6726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23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24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17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2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</w:tr>
    </w:tbl>
    <w:p w14:paraId="217A6727" w14:textId="77777777" w:rsidR="003B67CF" w:rsidRDefault="003B67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sz w:val="20"/>
          <w:szCs w:val="20"/>
          <w:highlight w:val="white"/>
        </w:rPr>
      </w:pPr>
    </w:p>
    <w:tbl>
      <w:tblPr>
        <w:tblStyle w:val="aff0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3B67CF" w14:paraId="217A672A" w14:textId="77777777">
        <w:trPr>
          <w:trHeight w:val="69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28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29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ра</w:t>
            </w:r>
          </w:p>
        </w:tc>
      </w:tr>
      <w:tr w:rsidR="003B67CF" w14:paraId="217A672E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2B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2C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2D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</w:t>
            </w:r>
          </w:p>
        </w:tc>
      </w:tr>
      <w:tr w:rsidR="003B67CF" w14:paraId="217A6732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2F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30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3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3B67CF" w14:paraId="217A6736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33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34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3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</w:tr>
    </w:tbl>
    <w:p w14:paraId="217A6737" w14:textId="77777777" w:rsidR="003B67CF" w:rsidRDefault="00771926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5. Удовлетворенность условиями оказания услуг</w:t>
      </w:r>
    </w:p>
    <w:p w14:paraId="217A6738" w14:textId="77777777" w:rsidR="003B67CF" w:rsidRDefault="003B67CF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f1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3B67CF" w14:paraId="217A673B" w14:textId="77777777">
        <w:trPr>
          <w:trHeight w:val="690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39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3A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лнение индикатора</w:t>
            </w:r>
          </w:p>
        </w:tc>
      </w:tr>
      <w:tr w:rsidR="003B67CF" w14:paraId="217A673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3C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3D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3E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150</w:t>
            </w:r>
          </w:p>
        </w:tc>
      </w:tr>
      <w:tr w:rsidR="003B67CF" w14:paraId="217A674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40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4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42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</w:tr>
      <w:tr w:rsidR="003B67CF" w14:paraId="217A674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44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4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46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</w:tr>
    </w:tbl>
    <w:p w14:paraId="217A6748" w14:textId="77777777" w:rsidR="003B67CF" w:rsidRDefault="003B67CF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f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3B67CF" w14:paraId="217A674B" w14:textId="77777777">
        <w:trPr>
          <w:trHeight w:val="4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49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4A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3B67CF" w14:paraId="217A674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4C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4D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4E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150</w:t>
            </w:r>
          </w:p>
        </w:tc>
      </w:tr>
      <w:tr w:rsidR="003B67CF" w14:paraId="217A675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50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5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52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</w:tr>
      <w:tr w:rsidR="003B67CF" w14:paraId="217A675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54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5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56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</w:tr>
    </w:tbl>
    <w:p w14:paraId="217A6758" w14:textId="77777777" w:rsidR="003B67CF" w:rsidRDefault="003B67CF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Style w:val="aff3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56"/>
        <w:gridCol w:w="741"/>
        <w:gridCol w:w="741"/>
      </w:tblGrid>
      <w:tr w:rsidR="003B67CF" w14:paraId="217A675B" w14:textId="77777777">
        <w:trPr>
          <w:trHeight w:val="465"/>
        </w:trPr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59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5A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Выполнение индикатора</w:t>
            </w:r>
          </w:p>
        </w:tc>
      </w:tr>
      <w:tr w:rsidR="003B67CF" w14:paraId="217A675F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5C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«Байрта»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5D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150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5E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150</w:t>
            </w:r>
          </w:p>
        </w:tc>
      </w:tr>
      <w:tr w:rsidR="003B67CF" w14:paraId="217A6763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60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«Булг»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61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62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</w:tr>
      <w:tr w:rsidR="003B67CF" w14:paraId="217A6767" w14:textId="77777777">
        <w:trPr>
          <w:trHeight w:val="300"/>
        </w:trPr>
        <w:tc>
          <w:tcPr>
            <w:tcW w:w="8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64" w14:textId="77777777" w:rsidR="003B67CF" w:rsidRDefault="0077192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Детский сад «Торга»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65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A6766" w14:textId="77777777" w:rsidR="003B67CF" w:rsidRDefault="0077192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</w:p>
        </w:tc>
      </w:tr>
    </w:tbl>
    <w:p w14:paraId="217A6768" w14:textId="77777777" w:rsidR="003B67CF" w:rsidRDefault="003B67CF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217A676F" w14:textId="77777777" w:rsidR="003B67CF" w:rsidRDefault="0077192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yjcwt" w:colFirst="0" w:colLast="0"/>
      <w:bookmarkStart w:id="11" w:name="_w4kn70fvtagk" w:colFirst="0" w:colLast="0"/>
      <w:bookmarkEnd w:id="10"/>
      <w:bookmarkEnd w:id="1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217A6770" w14:textId="77777777" w:rsidR="003B67CF" w:rsidRDefault="0077192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5.1. Недостатки, выявленные в ходе обобщения информации, размещенной на официальных сайтах и информационных стендах в помещениях организаций и предложения по их устранению</w:t>
      </w:r>
    </w:p>
    <w:p w14:paraId="217A6771" w14:textId="77777777" w:rsidR="003B67CF" w:rsidRDefault="007719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организации «Детский сад «Булг» сайт отсутствует.</w:t>
      </w:r>
    </w:p>
    <w:p w14:paraId="217A6772" w14:textId="77777777" w:rsidR="003B67CF" w:rsidRDefault="007719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официальных сайтах, перечисле</w:t>
      </w:r>
      <w:r>
        <w:rPr>
          <w:rFonts w:ascii="Times New Roman" w:eastAsia="Times New Roman" w:hAnsi="Times New Roman" w:cs="Times New Roman"/>
          <w:sz w:val="24"/>
          <w:szCs w:val="24"/>
        </w:rPr>
        <w:t>нных ниже организаций не представлена информация в соответствии с требованиями, утвержденными Постановлением Правительства Российской Федерации от 10 июля 2013 года № 582, а также Приказом Министерства просвещения РФ от 13 марта 2019 г. № 114.</w:t>
      </w:r>
    </w:p>
    <w:tbl>
      <w:tblPr>
        <w:tblStyle w:val="aff4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29"/>
      </w:tblGrid>
      <w:tr w:rsidR="003B67CF" w14:paraId="217A6774" w14:textId="77777777">
        <w:trPr>
          <w:trHeight w:val="2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773" w14:textId="77777777" w:rsidR="003B67CF" w:rsidRDefault="007719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Выявленный 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едостаток </w:t>
            </w:r>
          </w:p>
        </w:tc>
      </w:tr>
      <w:tr w:rsidR="003B67CF" w14:paraId="217A6793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775" w14:textId="77777777" w:rsidR="003B67CF" w:rsidRDefault="00771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 «Байрта»</w:t>
            </w:r>
          </w:p>
          <w:p w14:paraId="217A6776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Наличие даты создания образовательной организации</w:t>
            </w:r>
          </w:p>
          <w:p w14:paraId="217A6777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 Наличие и функционирование раздела «Часто задаваемые вопросы»</w:t>
            </w:r>
          </w:p>
          <w:p w14:paraId="217A6778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217A6779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 Наличие ссылки на официальные сайт Министерства просвещения Российской Федерации в сети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Интернет"</w:t>
            </w:r>
          </w:p>
          <w:p w14:paraId="217A677A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Наличие плана финансово-хозяйственной деятельности образовательной организации (бюджетной сметы)</w:t>
            </w:r>
          </w:p>
          <w:p w14:paraId="217A677B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Наличие локальных нормативных актов,  регламентирующих: правила приема обучающихся; формы, периодичность и порядок текущего контроля успева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емости и промежуточной аттестации обучающихся</w:t>
            </w:r>
          </w:p>
          <w:p w14:paraId="217A677C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 Наличие правил внутреннего распорядка обучающихся</w:t>
            </w:r>
          </w:p>
          <w:p w14:paraId="217A677D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 Наличие отчета о результатах самообследования</w:t>
            </w:r>
          </w:p>
          <w:p w14:paraId="217A677E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3.9. Наличие предписаний органов, осуществляющих государственный контроль (надзор) в сфере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отчеты об исполнении таких предписаний или информации об отсутствии таковых предписаний </w:t>
            </w:r>
          </w:p>
          <w:p w14:paraId="217A677F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Информация о реализуемых формах обучения</w:t>
            </w:r>
          </w:p>
          <w:p w14:paraId="217A6780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Информация о нормативном сроке обучения</w:t>
            </w:r>
          </w:p>
          <w:p w14:paraId="217A6781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 Наличие годового календарного учебного графика с приложением его копии</w:t>
            </w:r>
          </w:p>
          <w:p w14:paraId="217A6782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 Методические и иные документы, разработанные образовательной организацией для обеспечения образовательного процесса</w:t>
            </w:r>
          </w:p>
          <w:p w14:paraId="217A6783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4.10.  Информация о численности обучающихся по реализуемым образовательным программам </w:t>
            </w:r>
          </w:p>
          <w:p w14:paraId="217A6784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 Информацию о федеральных государственных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разовательных стандартах (ФГОС) и об образовательных стандартах. </w:t>
            </w:r>
          </w:p>
          <w:p w14:paraId="217A6785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 Телефон и электронная почта руководителя</w:t>
            </w:r>
          </w:p>
          <w:p w14:paraId="217A6786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 Телефон и электронная почта заместителей руководителя</w:t>
            </w:r>
          </w:p>
          <w:p w14:paraId="217A6787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6.9. Наименование направления подготовки и (или) специальности преподавателя </w:t>
            </w:r>
          </w:p>
          <w:p w14:paraId="217A6788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едения о наличии библиотек, в том числе приспособленных для использования инвалидами и лицами с ограниченными возможностями здоровья</w:t>
            </w:r>
          </w:p>
          <w:p w14:paraId="217A6789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7.3. Сведения о наличии объектов спорта, в том числе приспособленных для использования инвалидами и лицами с ограниченными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возможностями здоровья</w:t>
            </w:r>
          </w:p>
          <w:p w14:paraId="217A678A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7.6. Сведения об условиях охраны здоровья обучающихся, в том числе инвалидов и лиц с ограниченными возможностями здоровья</w:t>
            </w:r>
          </w:p>
          <w:p w14:paraId="217A678B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7.7. Сведения о доступе к информационным системам и информационно-телекоммуникационным сетям, в том числе приспособленным для использо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инвалидами и лицами с ограниченными возможностями здоровья</w:t>
            </w:r>
          </w:p>
          <w:p w14:paraId="217A678C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7.8.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тями здоровья </w:t>
            </w:r>
          </w:p>
          <w:p w14:paraId="217A678D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</w:r>
          </w:p>
          <w:p w14:paraId="217A678E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 Сведения о наличии и условиях предоставления обучающимся стипендий, мер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циальной поддержки</w:t>
            </w:r>
          </w:p>
          <w:p w14:paraId="217A678F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9.1. Документ о порядке оказания платных образовательных услуг и образец договора </w:t>
            </w:r>
          </w:p>
          <w:p w14:paraId="217A6790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 Документ об установлении размера платы, взимаемой с родителей (законных представителей)</w:t>
            </w:r>
          </w:p>
          <w:p w14:paraId="217A6791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10.1. Информация о поступлении финансовых и материальных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и об их расходовании по итогам финансового года</w:t>
            </w:r>
          </w:p>
          <w:p w14:paraId="217A6792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11.1. Наличие сведений о количестве вакантных мест для приема (перевода) по каждой образовательной программе, финансируемые за счет бюджетных ассигнований федерального бюджета, бюджетов субъектов 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Федерации, местных бюджетов, по договорам об образовании за счет средств физических и (или) юридических лиц)</w:t>
            </w:r>
          </w:p>
        </w:tc>
      </w:tr>
      <w:tr w:rsidR="003B67CF" w14:paraId="217A67B8" w14:textId="77777777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794" w14:textId="77777777" w:rsidR="003B67CF" w:rsidRDefault="00771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Детский сад «Торга»</w:t>
            </w:r>
          </w:p>
          <w:p w14:paraId="217A6795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 Наличие и функционирование раздела «Часто задаваемые вопросы»</w:t>
            </w:r>
          </w:p>
          <w:p w14:paraId="217A6796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217A6797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 Наличие ссылки на официальные сайт Министерства просвещения Российской Федерации в сети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Интернет"</w:t>
            </w:r>
          </w:p>
          <w:p w14:paraId="217A6798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Копия устава образовательной организации</w:t>
            </w:r>
          </w:p>
          <w:p w14:paraId="217A6799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Наличие плана финансово-хозяйственной деятельности образовательной организации (бюджетной сметы)</w:t>
            </w:r>
          </w:p>
          <w:p w14:paraId="217A679A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Наличие локальных нормативных актов,  регламентирующих: правила приема обучающихся; формы,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риодичность и порядок текущего контроля успеваемости и промежуточной аттестации обучающихся</w:t>
            </w:r>
          </w:p>
          <w:p w14:paraId="217A679B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 Наличие правил внутреннего распорядка обучающихся</w:t>
            </w:r>
          </w:p>
          <w:p w14:paraId="217A679C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 Наличие правил внутреннего трудового распорядка и коллективного договора</w:t>
            </w:r>
          </w:p>
          <w:p w14:paraId="217A679D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 Наличие предписаний органо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осуществляющих государственный контроль (надзор) в сфере образования, отчеты об исполнении таких предписаний или информации об отсутствии таковых предписаний </w:t>
            </w:r>
          </w:p>
          <w:p w14:paraId="217A679E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Информация о реализуемых уровнях образования</w:t>
            </w:r>
          </w:p>
          <w:p w14:paraId="217A679F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Информация о реализуемых формах обучени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217A67A0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Информация о нормативном сроке обучения</w:t>
            </w:r>
          </w:p>
          <w:p w14:paraId="217A67A1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 Наличие годового календарного учебного графика с приложением его копии</w:t>
            </w:r>
          </w:p>
          <w:p w14:paraId="217A67A2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 Методические и иные документы, разработанные образовательной организацией для обеспечения образовательного процесса</w:t>
            </w:r>
          </w:p>
          <w:p w14:paraId="217A67A3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4.10.  Информация о численности обучающихся по реализуемым образовательным программам </w:t>
            </w:r>
          </w:p>
          <w:p w14:paraId="217A67A4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4.11.  Информация о языках, на которых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яется образование (обучение)</w:t>
            </w:r>
          </w:p>
          <w:p w14:paraId="217A67A5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Информацию о федеральных государственных образовательных стандартах (ФГОС) и об образовательных стандартах. </w:t>
            </w:r>
          </w:p>
          <w:p w14:paraId="217A67A6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 Телефон и электронная почта руководителя</w:t>
            </w:r>
          </w:p>
          <w:p w14:paraId="217A67A7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6.9. Наименование направления подготовки и (или) специальности преп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одавателя </w:t>
            </w:r>
          </w:p>
          <w:p w14:paraId="217A67A8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6.10. Данные о повышении квалификации и (или) профессиональной переподготовке</w:t>
            </w:r>
          </w:p>
          <w:p w14:paraId="217A67A9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6.12. Стаж работы по специальности</w:t>
            </w:r>
          </w:p>
          <w:p w14:paraId="217A67AA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 Сведения о наличии оборудованных учебных кабинетов, объектов для проведения практических занятий, в том числе приспособленных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использования инвалидами и лицами с ограниченными возможностями здоровья</w:t>
            </w:r>
          </w:p>
          <w:p w14:paraId="217A67AB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 Сведения о наличии библиотек, в том числе приспособленных для использования инвалидами и лицами с ограниченными возможностями здоровья</w:t>
            </w:r>
          </w:p>
          <w:p w14:paraId="217A67AC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7.3. Сведения о наличии объектов спорта,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приспособленных для использования инвалидами и лицами с ограниченными возможностями здоровья</w:t>
            </w:r>
          </w:p>
          <w:p w14:paraId="217A67AD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7.4. Сведения о наличии средств обучения и воспитания, в том числе приспособленных для использования инвалидами и лицами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</w:t>
            </w:r>
          </w:p>
          <w:p w14:paraId="217A67AE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7.5. Сведения об условиях питания обучающихся, в том числе инвалидов и лиц с ограниченными возможностями здоровья</w:t>
            </w:r>
          </w:p>
          <w:p w14:paraId="217A67AF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7.6. Сведения об условиях охраны здоровья обучающихся, в том числе инвалидов и лиц с ограниченными возможностями здоровья</w:t>
            </w:r>
          </w:p>
          <w:p w14:paraId="217A67B0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7.7. Сведе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  <w:p w14:paraId="217A67B1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7.8. Сведения об электронных образовательных ресурсах, к которым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еспечивается доступ обучающихся, в том числе приспособленные для использования инвалидами и лицами с ограниченными возможностями здоровья </w:t>
            </w:r>
          </w:p>
          <w:p w14:paraId="217A67B2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7.9. Сведения о специальных технических средствах обучения коллективного и индивидуального пользования для инвалидов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лиц с ограниченными возможностями здоровья</w:t>
            </w:r>
          </w:p>
          <w:p w14:paraId="217A67B3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 Сведения о наличии и условиях предоставления обучающимся стипендий, мер социальной поддержки</w:t>
            </w:r>
          </w:p>
          <w:p w14:paraId="217A67B4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9.1. Документ о порядке оказания платных образовательных услуг и образец договора </w:t>
            </w:r>
          </w:p>
          <w:p w14:paraId="217A67B5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9.2. Документ об установлении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размера платы, взимаемой с родителей (законных представителей)</w:t>
            </w:r>
          </w:p>
          <w:p w14:paraId="217A67B6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10.1. Информация о поступлении финансовых и материальных средств и об их расходовании по итогам финансового года</w:t>
            </w:r>
          </w:p>
          <w:p w14:paraId="217A67B7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11.1. Наличие сведений о количестве вакантных мест для приема (перевода) по кажд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образовательной программе,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</w:tr>
    </w:tbl>
    <w:p w14:paraId="217A67B9" w14:textId="77777777" w:rsidR="003B67CF" w:rsidRDefault="003B67C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A67BA" w14:textId="77777777" w:rsidR="003B67CF" w:rsidRDefault="00771926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217A67BB" w14:textId="77777777" w:rsidR="003B67CF" w:rsidRDefault="0077192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5.2. Недостатки,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</w:t>
      </w:r>
    </w:p>
    <w:p w14:paraId="217A67BC" w14:textId="77777777" w:rsidR="003B67CF" w:rsidRDefault="007719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Территория, прилегающая к организации, и их помещения не оборудованы с учетом условий доступности для инвалидов. Отсутствуют следующие условия, позволяющие инвалидам получать образовательные услуги наравне с другими: </w:t>
      </w:r>
    </w:p>
    <w:tbl>
      <w:tblPr>
        <w:tblStyle w:val="aff5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3B67CF" w14:paraId="217A67BE" w14:textId="77777777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7BD" w14:textId="77777777" w:rsidR="003B67CF" w:rsidRDefault="00771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Выявленный недостаток</w:t>
            </w:r>
          </w:p>
        </w:tc>
      </w:tr>
      <w:tr w:rsidR="003B67CF" w14:paraId="217A67CA" w14:textId="77777777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7BF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 «Байрта»</w:t>
            </w:r>
          </w:p>
          <w:p w14:paraId="217A67C0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Оборудование входных групп пандусами или подъемными платформами</w:t>
            </w:r>
          </w:p>
          <w:p w14:paraId="217A67C1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выделенных стоянок для автотранспортных средств инвалидов</w:t>
            </w:r>
          </w:p>
          <w:p w14:paraId="217A67C2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адаптированных лифтов, поручней, расширенных дверных проемов</w:t>
            </w:r>
          </w:p>
          <w:p w14:paraId="217A67C3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кресел-к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олясок</w:t>
            </w:r>
          </w:p>
          <w:p w14:paraId="217A67C4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специально оборудованных санитарно-гигиенических помещений в организации</w:t>
            </w:r>
          </w:p>
          <w:p w14:paraId="217A67C5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Дублирование для инвалидов по слуху и зрению звуковой и зрительной информации</w:t>
            </w:r>
          </w:p>
          <w:p w14:paraId="217A67C6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Дублирование надписей, знаков и иной текстовой и графической информации знаками,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выполненными рельефно-точечным шрифтом Брайля</w:t>
            </w:r>
          </w:p>
          <w:p w14:paraId="217A67C7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Возможность предоставления инвалидам по слуху (слуху и зрению) услуг сурдопереводчика (тифлосурдопереводчика)</w:t>
            </w:r>
          </w:p>
          <w:p w14:paraId="217A67C8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Помощь, оказываемая работниками организации, прошедшими необходимое обучение (инструктирование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(возможность сопровождения работниками организации)</w:t>
            </w:r>
          </w:p>
          <w:p w14:paraId="217A67C9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возможности предоставления услуги в дистанционном режиме или на дому</w:t>
            </w:r>
          </w:p>
        </w:tc>
      </w:tr>
      <w:tr w:rsidR="003B67CF" w14:paraId="217A67D6" w14:textId="77777777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7CB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 «Булг»</w:t>
            </w:r>
          </w:p>
          <w:p w14:paraId="217A67CC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Оборудование входных групп пандусами или подъемными платформами</w:t>
            </w:r>
          </w:p>
          <w:p w14:paraId="217A67CD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выделенных стоянок для автотранспортных средств инвалидов</w:t>
            </w:r>
          </w:p>
          <w:p w14:paraId="217A67CE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адаптированных лифтов, поручней, расширенных дверных проемов</w:t>
            </w:r>
          </w:p>
          <w:p w14:paraId="217A67CF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кресел-колясок</w:t>
            </w:r>
          </w:p>
          <w:p w14:paraId="217A67D0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специально оборудованных санитарно-гигиенических помещений в 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  <w:p w14:paraId="217A67D1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Дублирование для инвалидов по слуху и зрению звуковой и зрительной информации</w:t>
            </w:r>
          </w:p>
          <w:p w14:paraId="217A67D2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17A67D3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Возможность предоставления инвалидам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слуху (слуху и зрению) услуг сурдопереводчика (тифлосурдопереводчика)</w:t>
            </w:r>
          </w:p>
          <w:p w14:paraId="217A67D4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217A67D5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возможности предоставле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услуги в дистанционном режиме или на дому</w:t>
            </w:r>
          </w:p>
        </w:tc>
      </w:tr>
      <w:tr w:rsidR="003B67CF" w14:paraId="217A67E0" w14:textId="77777777"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7D7" w14:textId="77777777" w:rsidR="003B67CF" w:rsidRDefault="00771926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 «Торга»</w:t>
            </w:r>
          </w:p>
          <w:p w14:paraId="217A67D8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Оборудование входных групп пандусами или подъемными платформами</w:t>
            </w:r>
          </w:p>
          <w:p w14:paraId="217A67D9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выделенных стоянок для автотранспортных средств инвалидов</w:t>
            </w:r>
          </w:p>
          <w:p w14:paraId="217A67DA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сменных кресел-колясок</w:t>
            </w:r>
          </w:p>
          <w:p w14:paraId="217A67DB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Дублирование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 по слуху и зрению звуковой и зрительной информации</w:t>
            </w:r>
          </w:p>
          <w:p w14:paraId="217A67DC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17A67DD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Возможность предоставления инвалидам по слуху (слуху и зрению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услуг сурдопереводчика (тифлосурдопереводчика)</w:t>
            </w:r>
          </w:p>
          <w:p w14:paraId="217A67DE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217A67DF" w14:textId="77777777" w:rsidR="003B67CF" w:rsidRDefault="007719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Наличие возможности предоставления услуги в дистанционном режиме или на дому</w:t>
            </w:r>
          </w:p>
        </w:tc>
      </w:tr>
    </w:tbl>
    <w:p w14:paraId="217A67E1" w14:textId="77777777" w:rsidR="003B67CF" w:rsidRDefault="00771926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lastRenderedPageBreak/>
        <w:br w:type="page"/>
      </w:r>
    </w:p>
    <w:p w14:paraId="217A67E2" w14:textId="77777777" w:rsidR="003B67CF" w:rsidRDefault="00771926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6. Предложения по совершенствованию деятельности организаций</w:t>
      </w:r>
    </w:p>
    <w:p w14:paraId="217A67E3" w14:textId="77777777" w:rsidR="003B67CF" w:rsidRDefault="003B67CF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A67E4" w14:textId="77777777" w:rsidR="003B67CF" w:rsidRDefault="007719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 «Детский сад «Булг» необходимо создать сайт.</w:t>
      </w:r>
    </w:p>
    <w:p w14:paraId="217A67E5" w14:textId="77777777" w:rsidR="003B67CF" w:rsidRDefault="007719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представить на сайте остальных организаций всю недостающую информацию, перечисленную в разделе 5.1. отчета, в соответствии с требованиями, утвержденными постановлением правительства россий</w:t>
      </w:r>
      <w:r>
        <w:rPr>
          <w:rFonts w:ascii="Times New Roman" w:eastAsia="Times New Roman" w:hAnsi="Times New Roman" w:cs="Times New Roman"/>
          <w:sz w:val="24"/>
          <w:szCs w:val="24"/>
        </w:rPr>
        <w:t>ской федерации от 10 июля 2013 года № 582, а также приказом министерства просвещения РФ от 13 марта 2019 г. № 114.</w:t>
      </w:r>
    </w:p>
    <w:p w14:paraId="217A67E6" w14:textId="77777777" w:rsidR="003B67CF" w:rsidRDefault="0077192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по мере возможности оборудовать территорию, прилегающую к организациям, и их помещения с учетом условий доступности для инвалидов,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создать условия, позволяющие инвалидам получать образовательные услуги наравне с другими, в соответствии с недостатками, описанными в разделе 5.2 отчета. Данные условия описаны в пунктах 3.1 и 3.2 Приказа Министерства просвещения РФ от 13 марта 20</w:t>
      </w:r>
      <w:r>
        <w:rPr>
          <w:rFonts w:ascii="Times New Roman" w:eastAsia="Times New Roman" w:hAnsi="Times New Roman" w:cs="Times New Roman"/>
          <w:sz w:val="24"/>
          <w:szCs w:val="24"/>
        </w:rPr>
        <w:t>19 г. № 114.</w:t>
      </w:r>
    </w:p>
    <w:p w14:paraId="217A67E7" w14:textId="77777777" w:rsidR="003B67CF" w:rsidRDefault="003B67C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A67E8" w14:textId="77777777" w:rsidR="003B67CF" w:rsidRDefault="003B67C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A67E9" w14:textId="77777777" w:rsidR="003B67CF" w:rsidRDefault="003B67C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A67EA" w14:textId="77777777" w:rsidR="003B67CF" w:rsidRDefault="007719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2" w:name="_3dy6vkm" w:colFirst="0" w:colLast="0"/>
      <w:bookmarkEnd w:id="12"/>
      <w:r>
        <w:br w:type="page"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Приложение 1</w:t>
      </w:r>
    </w:p>
    <w:p w14:paraId="217A67EB" w14:textId="77777777" w:rsidR="003B67CF" w:rsidRDefault="007719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rFonts w:ascii="Arial Narrow" w:eastAsia="Arial Narrow" w:hAnsi="Arial Narrow" w:cs="Arial Narrow"/>
          <w:b/>
          <w:color w:val="000000"/>
          <w:sz w:val="48"/>
          <w:szCs w:val="48"/>
        </w:rPr>
      </w:pPr>
      <w:bookmarkStart w:id="13" w:name="_1t3h5sf" w:colFirst="0" w:colLast="0"/>
      <w:bookmarkEnd w:id="13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Оценка открытости и доступности информации об образовательной организации на её официальном сайте</w:t>
      </w:r>
    </w:p>
    <w:tbl>
      <w:tblPr>
        <w:tblStyle w:val="aff6"/>
        <w:tblW w:w="975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750"/>
      </w:tblGrid>
      <w:tr w:rsidR="003B67CF" w14:paraId="217A67ED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7EC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Подразделы сайта</w:t>
            </w:r>
          </w:p>
        </w:tc>
      </w:tr>
      <w:tr w:rsidR="003B67CF" w14:paraId="217A67EF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A67EE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1. Основные сведения</w:t>
            </w:r>
          </w:p>
        </w:tc>
      </w:tr>
      <w:tr w:rsidR="003B67CF" w14:paraId="217A67F1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7F0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1.1. Наличие даты создания образовательной организации</w:t>
            </w:r>
          </w:p>
        </w:tc>
      </w:tr>
      <w:tr w:rsidR="003B67CF" w14:paraId="217A67F3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7F2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1.2. Наличие информации об учредителе образовательной организации</w:t>
            </w:r>
          </w:p>
        </w:tc>
      </w:tr>
      <w:tr w:rsidR="003B67CF" w14:paraId="217A67F5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7F4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1.3. Наличие информации о месте нахождения образовательной организации</w:t>
            </w:r>
          </w:p>
        </w:tc>
      </w:tr>
      <w:tr w:rsidR="003B67CF" w14:paraId="217A67F7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7F6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1.4. Наличие режима и графика работы организации</w:t>
            </w:r>
          </w:p>
        </w:tc>
      </w:tr>
      <w:tr w:rsidR="003B67CF" w14:paraId="217A67F9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7F8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1.5. Наличи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е и функционирование абонентского номера телефона</w:t>
            </w:r>
          </w:p>
        </w:tc>
      </w:tr>
      <w:tr w:rsidR="003B67CF" w14:paraId="217A67FB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7FA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1.6. Наличие и функционирование электронной почты</w:t>
            </w:r>
          </w:p>
        </w:tc>
      </w:tr>
      <w:tr w:rsidR="003B67CF" w14:paraId="217A67FD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7FC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1.7. 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</w:tr>
      <w:tr w:rsidR="003B67CF" w14:paraId="217A67FF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7FE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1.8. Наличие и функционирование раздела «Часто задаваемые вопросы»</w:t>
            </w:r>
          </w:p>
        </w:tc>
      </w:tr>
      <w:tr w:rsidR="003B67CF" w14:paraId="217A6801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00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1.9.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3B67CF" w14:paraId="217A6803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02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1.10. Наличие наглядной ин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формации о структуре официального сайта (карта сайта)</w:t>
            </w:r>
          </w:p>
        </w:tc>
      </w:tr>
      <w:tr w:rsidR="003B67CF" w14:paraId="217A6805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04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1.11. Наличие ссылки на официальные сайт Министерства просвещения Российской Федерации в сети "Интернет"</w:t>
            </w:r>
          </w:p>
        </w:tc>
      </w:tr>
      <w:tr w:rsidR="003B67CF" w14:paraId="217A6807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06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1.12. Наличие альтернативной версии официального сайта организации в сети "Интернет" для инвали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дов по зрению (версия для слабовидящих)</w:t>
            </w:r>
          </w:p>
        </w:tc>
      </w:tr>
      <w:tr w:rsidR="003B67CF" w14:paraId="217A6809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08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2. Структура и органы управления образовательной организацией</w:t>
            </w:r>
          </w:p>
        </w:tc>
      </w:tr>
      <w:tr w:rsidR="003B67CF" w14:paraId="217A680B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0A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2.1. Наименование структурных подразделений (органов управления)</w:t>
            </w:r>
          </w:p>
        </w:tc>
      </w:tr>
      <w:tr w:rsidR="003B67CF" w14:paraId="217A680D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0C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2.2. Руководители структурных подразделений (органов управления)</w:t>
            </w:r>
          </w:p>
        </w:tc>
      </w:tr>
      <w:tr w:rsidR="003B67CF" w14:paraId="217A680F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0E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2.3. Сведения о наличии положений о структурных подразделениях (органах управления) с приложением копий указанных положений</w:t>
            </w:r>
          </w:p>
        </w:tc>
      </w:tr>
      <w:tr w:rsidR="003B67CF" w14:paraId="217A6811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10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3. Документы</w:t>
            </w:r>
          </w:p>
        </w:tc>
      </w:tr>
      <w:tr w:rsidR="003B67CF" w14:paraId="217A6813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12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3.1. Копия устава образовательной организации</w:t>
            </w:r>
          </w:p>
        </w:tc>
      </w:tr>
      <w:tr w:rsidR="003B67CF" w14:paraId="217A6815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14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3.2. Копия лицензии на осуществление образовательной деятельности (с п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риложениями)</w:t>
            </w:r>
          </w:p>
        </w:tc>
      </w:tr>
      <w:tr w:rsidR="003B67CF" w14:paraId="217A6817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16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3.4. Наличие плана финансово-хозяйственной деятельности образовательной организации (бюджетной сметы)</w:t>
            </w:r>
          </w:p>
        </w:tc>
      </w:tr>
      <w:tr w:rsidR="003B67CF" w14:paraId="217A6819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18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3.5. Наличие локальных нормативных актов, регламентирующих: правила приема обучающихся; формы, периодичность и порядок текущего контроля ус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певаемости и промежуточной аттестации обучающихся</w:t>
            </w:r>
          </w:p>
        </w:tc>
      </w:tr>
      <w:tr w:rsidR="003B67CF" w14:paraId="217A681B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1A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3.6. Наличие правил внутреннего распорядка обучающихся</w:t>
            </w:r>
          </w:p>
        </w:tc>
      </w:tr>
      <w:tr w:rsidR="003B67CF" w14:paraId="217A681D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1C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3.7. Наличие правил внутреннего трудового распорядка и коллективного договора</w:t>
            </w:r>
          </w:p>
        </w:tc>
      </w:tr>
      <w:tr w:rsidR="003B67CF" w14:paraId="217A681F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1E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3.8. Наличие отчета о результатах самообследования</w:t>
            </w:r>
          </w:p>
        </w:tc>
      </w:tr>
      <w:tr w:rsidR="003B67CF" w14:paraId="217A6821" w14:textId="77777777">
        <w:trPr>
          <w:trHeight w:val="75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20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3.9. Наличие предписаний органов, осуществляющих государственный контроль (надзор) в сфере образования, отчеты об исполнении таких предписаний или информации об отсутствии таковых предписаний</w:t>
            </w:r>
          </w:p>
        </w:tc>
      </w:tr>
      <w:tr w:rsidR="003B67CF" w14:paraId="217A6823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22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4. Образова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ние</w:t>
            </w:r>
          </w:p>
        </w:tc>
      </w:tr>
      <w:tr w:rsidR="003B67CF" w14:paraId="217A6825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24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4.1. Информация о реализуемых уровнях образования</w:t>
            </w:r>
          </w:p>
        </w:tc>
      </w:tr>
      <w:tr w:rsidR="003B67CF" w14:paraId="217A6827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26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4.2. Информация о реализуемых формах обучения</w:t>
            </w:r>
          </w:p>
        </w:tc>
      </w:tr>
      <w:tr w:rsidR="003B67CF" w14:paraId="217A6829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28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4.3. Информация о нормативном сроке обучения</w:t>
            </w:r>
          </w:p>
        </w:tc>
      </w:tr>
      <w:tr w:rsidR="003B67CF" w14:paraId="217A682B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2A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4.5. Наличие описания образовательной программы с приложением ее копии</w:t>
            </w:r>
          </w:p>
        </w:tc>
      </w:tr>
      <w:tr w:rsidR="003B67CF" w14:paraId="217A682D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2C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4.7. Наличие аннотации к рабочим программам по каждому учебному предмету (курсу) с приложением их копий</w:t>
            </w:r>
          </w:p>
        </w:tc>
      </w:tr>
      <w:tr w:rsidR="003B67CF" w14:paraId="217A682F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2E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4.8. Наличие годового календарного учебного графика с приложением его копии</w:t>
            </w:r>
          </w:p>
        </w:tc>
      </w:tr>
      <w:tr w:rsidR="003B67CF" w14:paraId="217A6831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30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4.9. Методические и иные документы, разработанные образовательной организацией для обеспечения образовательного процесса</w:t>
            </w:r>
          </w:p>
        </w:tc>
      </w:tr>
      <w:tr w:rsidR="003B67CF" w14:paraId="217A6833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32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4.10. Информация о численности обучающихся по реализуемым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образовательным программам</w:t>
            </w:r>
          </w:p>
        </w:tc>
      </w:tr>
      <w:tr w:rsidR="003B67CF" w14:paraId="217A6835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34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4.11. Информация о языках, на которых осуществляется образование (обучение)</w:t>
            </w:r>
          </w:p>
        </w:tc>
      </w:tr>
      <w:tr w:rsidR="003B67CF" w14:paraId="217A6837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36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5. Образовательные стандарты</w:t>
            </w:r>
          </w:p>
        </w:tc>
      </w:tr>
      <w:tr w:rsidR="003B67CF" w14:paraId="217A6839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38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5.1. Информацию о федеральных государственных образовательных стандартах (ФГОС) и об образовательных стандартах.</w:t>
            </w:r>
          </w:p>
        </w:tc>
      </w:tr>
      <w:tr w:rsidR="003B67CF" w14:paraId="217A683B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3A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6. Рук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оводство. Педагогический состав</w:t>
            </w:r>
          </w:p>
        </w:tc>
      </w:tr>
      <w:tr w:rsidR="003B67CF" w14:paraId="217A683D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3C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6.1. Ф.И.О руководителя</w:t>
            </w:r>
          </w:p>
        </w:tc>
      </w:tr>
      <w:tr w:rsidR="003B67CF" w14:paraId="217A683F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3E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6.2. Ф.И.О заместителей руководителя</w:t>
            </w:r>
          </w:p>
        </w:tc>
      </w:tr>
      <w:tr w:rsidR="003B67CF" w14:paraId="217A6841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40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6.3. Должности заместителей руководителя</w:t>
            </w:r>
          </w:p>
        </w:tc>
      </w:tr>
      <w:tr w:rsidR="003B67CF" w14:paraId="217A6843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42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6.4. Телефон и электронная почта руководителя</w:t>
            </w:r>
          </w:p>
        </w:tc>
      </w:tr>
      <w:tr w:rsidR="003B67CF" w14:paraId="217A6845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44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6.5. Телефон и электронная почта заместителей руководителя</w:t>
            </w:r>
          </w:p>
        </w:tc>
      </w:tr>
      <w:tr w:rsidR="003B67CF" w14:paraId="217A6847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46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6.6. Ф.И.О работника</w:t>
            </w:r>
          </w:p>
        </w:tc>
      </w:tr>
      <w:tr w:rsidR="003B67CF" w14:paraId="217A6849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48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6.7. Занимаемая должность (должности)</w:t>
            </w:r>
          </w:p>
        </w:tc>
      </w:tr>
      <w:tr w:rsidR="003B67CF" w14:paraId="217A684B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4A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6.9. Наименование направления подготовки и (или) специальности преподавателя</w:t>
            </w:r>
          </w:p>
        </w:tc>
      </w:tr>
      <w:tr w:rsidR="003B67CF" w14:paraId="217A684D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4C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6.10. Данные о повышении квалификации и (или) профессиона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льной переподготовке</w:t>
            </w:r>
          </w:p>
        </w:tc>
      </w:tr>
      <w:tr w:rsidR="003B67CF" w14:paraId="217A684F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4E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6.11. Общий стаж работы</w:t>
            </w:r>
          </w:p>
        </w:tc>
      </w:tr>
      <w:tr w:rsidR="003B67CF" w14:paraId="217A6851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50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6.12. Стаж работы по специальности</w:t>
            </w:r>
          </w:p>
        </w:tc>
      </w:tr>
      <w:tr w:rsidR="003B67CF" w14:paraId="217A6853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52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7. Информация о материально-техническом обеспечении образовательной деятельности</w:t>
            </w:r>
          </w:p>
        </w:tc>
      </w:tr>
      <w:tr w:rsidR="003B67CF" w14:paraId="217A6855" w14:textId="77777777">
        <w:trPr>
          <w:trHeight w:val="75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54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7.1. Сведения о наличии оборудованных учебных кабинетов, объектов для проведения практических занятий, в том числе приспособленных для использования инвалидами и лицами с ограниченными возможностями здоровья</w:t>
            </w:r>
          </w:p>
        </w:tc>
      </w:tr>
      <w:tr w:rsidR="003B67CF" w14:paraId="217A6857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56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7.2. Сведения о наличии библиотек, в том числе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приспособленных для использования инвалидами и лицами с ограниченными возможностями здоровья</w:t>
            </w:r>
          </w:p>
        </w:tc>
      </w:tr>
      <w:tr w:rsidR="003B67CF" w14:paraId="217A6859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58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7.3. Сведения о наличии объектов спорта, в том числе приспособленных для использования инвалидами и лицами с ограниченными возможностями здоровья</w:t>
            </w:r>
          </w:p>
        </w:tc>
      </w:tr>
      <w:tr w:rsidR="003B67CF" w14:paraId="217A685B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5A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7.4. Сведения о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наличии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</w:tc>
      </w:tr>
      <w:tr w:rsidR="003B67CF" w14:paraId="217A685D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5C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7.5. Сведения об условиях питания обучающихся, в том числе инвалидов и лиц с ограниченными возможностями здоровья</w:t>
            </w:r>
          </w:p>
        </w:tc>
      </w:tr>
      <w:tr w:rsidR="003B67CF" w14:paraId="217A685F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5E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7.6. Сведения об условиях охраны здоровья обучающихся, в том числе инвалидов и лиц с ограниченными возможностями здоровья</w:t>
            </w:r>
          </w:p>
        </w:tc>
      </w:tr>
      <w:tr w:rsidR="003B67CF" w14:paraId="217A6861" w14:textId="77777777">
        <w:trPr>
          <w:trHeight w:val="75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60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7.7. Сведения о доступе к информационным системам и информационно-телекоммуникационным сетям, в том числе приспособленным для использ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ования инвалидами и лицами с ограниченными возможностями здоровья</w:t>
            </w:r>
          </w:p>
        </w:tc>
      </w:tr>
      <w:tr w:rsidR="003B67CF" w14:paraId="217A6863" w14:textId="77777777">
        <w:trPr>
          <w:trHeight w:val="75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62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7.8. Сведения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остями здоровья</w:t>
            </w:r>
          </w:p>
        </w:tc>
      </w:tr>
      <w:tr w:rsidR="003B67CF" w14:paraId="217A6865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64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7.9.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3B67CF" w14:paraId="217A6867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66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8. Стипендии и иные виды материальной поддержки</w:t>
            </w:r>
          </w:p>
        </w:tc>
      </w:tr>
      <w:tr w:rsidR="003B67CF" w14:paraId="217A6869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68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8.1. Сведения о наличии и условиях предоставления обучающимся стипендий, мер социальной поддержки</w:t>
            </w:r>
          </w:p>
        </w:tc>
      </w:tr>
      <w:tr w:rsidR="003B67CF" w14:paraId="217A686B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A686A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9. Платные образовательные услуги</w:t>
            </w:r>
          </w:p>
        </w:tc>
      </w:tr>
      <w:tr w:rsidR="003B67CF" w14:paraId="217A686D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A686C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9.1. Документ о порядке оказания платных образовательных услуг и образец договора</w:t>
            </w:r>
          </w:p>
        </w:tc>
      </w:tr>
      <w:tr w:rsidR="003B67CF" w14:paraId="217A686F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A686E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9.2. Документ об установлении размера п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латы, взимаемой с родителей (законных представителей)</w:t>
            </w:r>
          </w:p>
        </w:tc>
      </w:tr>
      <w:tr w:rsidR="003B67CF" w14:paraId="217A6871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70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10. Финансово-хозяйственная деятельность</w:t>
            </w:r>
          </w:p>
        </w:tc>
      </w:tr>
      <w:tr w:rsidR="003B67CF" w14:paraId="217A6873" w14:textId="77777777">
        <w:trPr>
          <w:trHeight w:val="52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72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10.1. Информация о поступлении финансовых и материальных средств и об их расходовании по итогам финансового года</w:t>
            </w:r>
          </w:p>
        </w:tc>
      </w:tr>
      <w:tr w:rsidR="003B67CF" w14:paraId="217A6875" w14:textId="77777777">
        <w:trPr>
          <w:trHeight w:val="31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74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11. Вакантные места для приема (перевода)"</w:t>
            </w:r>
          </w:p>
        </w:tc>
      </w:tr>
      <w:tr w:rsidR="003B67CF" w14:paraId="217A6877" w14:textId="77777777">
        <w:trPr>
          <w:trHeight w:val="975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A6876" w14:textId="77777777" w:rsidR="003B67CF" w:rsidRDefault="00771926">
            <w:pPr>
              <w:widowControl w:val="0"/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11.1. Наличие сведений о количестве вакантных мест для приема (перевода) по каждой образовательной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программе,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</w:tr>
    </w:tbl>
    <w:p w14:paraId="217A6878" w14:textId="77777777" w:rsidR="003B67CF" w:rsidRDefault="003B67CF"/>
    <w:p w14:paraId="217A6879" w14:textId="77777777" w:rsidR="003B67CF" w:rsidRDefault="007719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4" w:name="_4d34og8" w:colFirst="0" w:colLast="0"/>
      <w:bookmarkEnd w:id="14"/>
      <w:r>
        <w:br w:type="page"/>
      </w:r>
    </w:p>
    <w:p w14:paraId="217A687A" w14:textId="77777777" w:rsidR="003B67CF" w:rsidRDefault="007719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5" w:name="_2s8eyo1" w:colFirst="0" w:colLast="0"/>
      <w:bookmarkEnd w:id="15"/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Приложение 2</w:t>
      </w:r>
    </w:p>
    <w:p w14:paraId="217A687B" w14:textId="77777777" w:rsidR="003B67CF" w:rsidRDefault="007719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16" w:name="_17dp8vu" w:colFirst="0" w:colLast="0"/>
      <w:bookmarkEnd w:id="16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Независимая оценка качества условий оказания услуг образовательных организаций </w:t>
      </w:r>
    </w:p>
    <w:p w14:paraId="217A687C" w14:textId="77777777" w:rsidR="003B67CF" w:rsidRDefault="007719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17" w:name="_3rdcrjn" w:colFirst="0" w:colLast="0"/>
      <w:bookmarkEnd w:id="17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ФОРМА ОЦЕНКИ ПРИ ПОСЕЩЕНИИ ОРГАНИЗАЦИИ </w:t>
      </w:r>
    </w:p>
    <w:p w14:paraId="217A687D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Организация:_____________________________________________________________</w:t>
      </w:r>
    </w:p>
    <w:p w14:paraId="217A687E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Дата посещения:_______________ Время начала посещения ___________________</w:t>
      </w:r>
    </w:p>
    <w:p w14:paraId="217A687F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Время окончания посещения: ______________________</w:t>
      </w:r>
    </w:p>
    <w:p w14:paraId="217A6880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b/>
          <w:sz w:val="20"/>
          <w:szCs w:val="20"/>
        </w:rPr>
      </w:pPr>
    </w:p>
    <w:p w14:paraId="217A6881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Отметьте “Да”, если показатель присутствует, и “Нет”, есл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и показатель отсутствует </w:t>
      </w:r>
    </w:p>
    <w:tbl>
      <w:tblPr>
        <w:tblStyle w:val="aff7"/>
        <w:tblW w:w="9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6989"/>
        <w:gridCol w:w="680"/>
        <w:gridCol w:w="736"/>
        <w:gridCol w:w="736"/>
      </w:tblGrid>
      <w:tr w:rsidR="003B67CF" w14:paraId="217A6885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82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83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Объект оценки </w:t>
            </w:r>
          </w:p>
        </w:tc>
        <w:tc>
          <w:tcPr>
            <w:tcW w:w="215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84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информации</w:t>
            </w:r>
          </w:p>
        </w:tc>
      </w:tr>
      <w:tr w:rsidR="003B67CF" w14:paraId="217A6887" w14:textId="77777777">
        <w:trPr>
          <w:trHeight w:val="420"/>
        </w:trPr>
        <w:tc>
          <w:tcPr>
            <w:tcW w:w="99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86" w14:textId="77777777" w:rsidR="003B67CF" w:rsidRDefault="007719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Открытость и доступность информации об организации.</w:t>
            </w:r>
          </w:p>
        </w:tc>
      </w:tr>
      <w:tr w:rsidR="003B67CF" w14:paraId="217A688C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88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89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месте нахождения образовательной организации и ее филиалов (при наличии)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8A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8B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3B67CF" w14:paraId="217A6891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8D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1.2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8E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режиме, графике работы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8F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90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3B67CF" w14:paraId="217A6896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92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1.3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93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контактных телефонах и об адресах электронной почты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94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95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3B67CF" w14:paraId="217A689B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97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1.4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98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адреса официальных сайтов в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сети Интернет структурных подразделений (при наличии); адреса электронной почты структурных подразделений (при наличии)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99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9A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3B67CF" w14:paraId="217A68A0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9C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1.5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9D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Лицензии на осуществление образовательной деятельности (с приложениями)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9E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9F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3B67CF" w14:paraId="217A68A5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A1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1.6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A2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Свидетельства о государственной аккредитации (с приложениями)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A3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A4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3B67CF" w14:paraId="217A68AA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A6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1.7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A7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сроке действия государственной аккредитации образовательных программ (при наличии государственной аккредитации)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A8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A9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3B67CF" w14:paraId="217A68B0" w14:textId="77777777"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AB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1.8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AC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ными представителями) несовершеннолетних обучающихся.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AD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AE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AF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Частично</w:t>
            </w:r>
          </w:p>
        </w:tc>
      </w:tr>
      <w:tr w:rsidR="003B67CF" w14:paraId="217A68B5" w14:textId="77777777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B1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1.9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B2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B3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B4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3B67CF" w14:paraId="217A68BA" w14:textId="77777777"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B6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1.10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B7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об учебных планах реализуемых образовательных программ с приложением их копий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B8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B9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  <w:tr w:rsidR="003B67CF" w14:paraId="217A68C0" w14:textId="77777777"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BB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1.11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BC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Наименование образовательной программы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BD" w14:textId="77777777" w:rsidR="003B67CF" w:rsidRDefault="003B6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BE" w14:textId="77777777" w:rsidR="003B67CF" w:rsidRDefault="003B6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BF" w14:textId="77777777" w:rsidR="003B67CF" w:rsidRDefault="003B6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3B67CF" w14:paraId="217A68C6" w14:textId="77777777"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C1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1.12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C2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Информация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информация о месте нахождения филиалов образовательной организации (при их наличии)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C3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C4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C5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Частично</w:t>
            </w:r>
          </w:p>
        </w:tc>
      </w:tr>
      <w:tr w:rsidR="003B67CF" w14:paraId="217A68CB" w14:textId="77777777"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C7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C8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 (при наличии)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C9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CA" w14:textId="77777777" w:rsidR="003B67CF" w:rsidRDefault="00771926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Нет</w:t>
            </w:r>
          </w:p>
        </w:tc>
      </w:tr>
    </w:tbl>
    <w:p w14:paraId="217A68CC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ff8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7560"/>
        <w:gridCol w:w="660"/>
        <w:gridCol w:w="840"/>
      </w:tblGrid>
      <w:tr w:rsidR="003B67CF" w14:paraId="217A68CE" w14:textId="77777777">
        <w:trPr>
          <w:trHeight w:val="420"/>
        </w:trPr>
        <w:tc>
          <w:tcPr>
            <w:tcW w:w="99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CD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2. Комфортность условий предоставления услуг</w:t>
            </w:r>
          </w:p>
        </w:tc>
      </w:tr>
      <w:tr w:rsidR="003B67CF" w14:paraId="217A68D1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CF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D0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</w:t>
            </w:r>
          </w:p>
        </w:tc>
      </w:tr>
      <w:tr w:rsidR="003B67CF" w14:paraId="217A68D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D2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D3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комфортной зоны отдыха (ожидания)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D4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D5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3B67CF" w14:paraId="217A68D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D7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D8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D9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DA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3B67CF" w14:paraId="217A68E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DC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DD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Доступность питьевой воды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DE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DF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3B67CF" w14:paraId="217A68E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E1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E2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E3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E4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3B67CF" w14:paraId="217A68E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E6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E7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Санитарное состояние помещений организаций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E8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E9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</w:tbl>
    <w:p w14:paraId="217A68EB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tbl>
      <w:tblPr>
        <w:tblStyle w:val="aff9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7530"/>
        <w:gridCol w:w="705"/>
        <w:gridCol w:w="795"/>
      </w:tblGrid>
      <w:tr w:rsidR="003B67CF" w14:paraId="217A68ED" w14:textId="77777777">
        <w:trPr>
          <w:trHeight w:val="420"/>
        </w:trPr>
        <w:tc>
          <w:tcPr>
            <w:tcW w:w="99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EC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3. Доступность услуг для инвалидов</w:t>
            </w:r>
          </w:p>
        </w:tc>
      </w:tr>
      <w:tr w:rsidR="003B67CF" w14:paraId="217A68F0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EE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EF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3B67CF" w14:paraId="217A68F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F1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F2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F3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F4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3B67CF" w14:paraId="217A68F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F6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F7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F8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F9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3B67CF" w14:paraId="217A68FF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FB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8FC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FD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8FE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3B67CF" w14:paraId="217A690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900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901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902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903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3B67CF" w14:paraId="217A690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905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906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907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908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3B67CF" w14:paraId="217A690C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90A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90B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3B67CF" w14:paraId="217A691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90D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90E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90F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910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3B67CF" w14:paraId="217A691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912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913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914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915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3B67CF" w14:paraId="217A691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917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918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919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91A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3B67CF" w14:paraId="217A692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91C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91D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91E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91F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3B67CF" w14:paraId="217A692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921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6922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923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A6924" w14:textId="77777777" w:rsidR="003B67CF" w:rsidRDefault="00771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</w:tbl>
    <w:p w14:paraId="217A6926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217A6927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217A6928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217A6929" w14:textId="77777777" w:rsidR="003B67CF" w:rsidRDefault="007719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8" w:name="_26in1rg" w:colFirst="0" w:colLast="0"/>
      <w:bookmarkEnd w:id="18"/>
      <w:r>
        <w:br w:type="page"/>
      </w:r>
    </w:p>
    <w:p w14:paraId="217A692A" w14:textId="77777777" w:rsidR="003B67CF" w:rsidRDefault="007719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9" w:name="_lnxbz9" w:colFirst="0" w:colLast="0"/>
      <w:bookmarkEnd w:id="19"/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Приложение 3</w:t>
      </w:r>
    </w:p>
    <w:p w14:paraId="217A692B" w14:textId="77777777" w:rsidR="003B67CF" w:rsidRDefault="003B67C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217A692C" w14:textId="77777777" w:rsidR="003B67CF" w:rsidRDefault="007719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20" w:name="_35nkun2" w:colFirst="0" w:colLast="0"/>
      <w:bookmarkEnd w:id="20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АНКЕТА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vertAlign w:val="superscript"/>
        </w:rPr>
        <w:footnoteReference w:id="3"/>
      </w:r>
    </w:p>
    <w:p w14:paraId="217A692D" w14:textId="77777777" w:rsidR="003B67CF" w:rsidRDefault="007719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21" w:name="_1ksv4uv" w:colFirst="0" w:colLast="0"/>
      <w:bookmarkEnd w:id="21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для опроса получателей услуг о качестве условий оказания</w:t>
      </w:r>
    </w:p>
    <w:p w14:paraId="217A692E" w14:textId="77777777" w:rsidR="003B67CF" w:rsidRDefault="0077192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bookmarkStart w:id="22" w:name="_44sinio" w:colFirst="0" w:colLast="0"/>
      <w:bookmarkEnd w:id="22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услуг образовательными организациями </w:t>
      </w:r>
    </w:p>
    <w:p w14:paraId="217A692F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 </w:t>
      </w:r>
    </w:p>
    <w:p w14:paraId="217A6930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 Narrow" w:eastAsia="Arial Narrow" w:hAnsi="Arial Narrow" w:cs="Arial Narrow"/>
          <w:i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Уважаемый участник опроса!</w:t>
      </w:r>
    </w:p>
    <w:p w14:paraId="217A6931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i/>
          <w:color w:val="333333"/>
          <w:sz w:val="20"/>
          <w:szCs w:val="20"/>
        </w:rPr>
      </w:pPr>
      <w:bookmarkStart w:id="23" w:name="_2jxsxqh" w:colFirst="0" w:colLast="0"/>
      <w:bookmarkEnd w:id="23"/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Уважаемый участник опроса! Опрос проводится в целях выявления мнения граждан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образовательной организации и повыси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образовательной организацией гарантируе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тся.</w:t>
      </w:r>
    </w:p>
    <w:p w14:paraId="217A6932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 </w:t>
      </w:r>
    </w:p>
    <w:p w14:paraId="217A6933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217A6934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□ Да   □ Нет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переход к вопросу 3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217A6935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2. Удовлетворены ли Вы открытостью, полнотой и доступностью информации о деятел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ьности организации, размещенной на информационных стендах в помещении организации?</w:t>
      </w:r>
    </w:p>
    <w:p w14:paraId="217A6936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□ Да  □ Нет</w:t>
      </w:r>
    </w:p>
    <w:p w14:paraId="217A6937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3. Пользовались ли Вы официальным сайтом организации, чтобы получить информацию о ее деятельности?</w:t>
      </w:r>
    </w:p>
    <w:p w14:paraId="217A6938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□ Да  □ Нет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переход к вопросу 5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217A6939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4. Удовлетворены ли Вы откры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217A693A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217A693B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5. Можете ли вы подтвердить наличие следующих условий предоставления услуг в органи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зации: </w:t>
      </w:r>
    </w:p>
    <w:tbl>
      <w:tblPr>
        <w:tblStyle w:val="affa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3B67CF" w14:paraId="217A693F" w14:textId="77777777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14:paraId="217A693C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7A693D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7A693E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Нет</w:t>
            </w:r>
          </w:p>
        </w:tc>
      </w:tr>
      <w:tr w:rsidR="003B67CF" w14:paraId="217A6943" w14:textId="77777777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14:paraId="217A6940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17A6941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17A6942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  <w:tr w:rsidR="003B67CF" w14:paraId="217A6947" w14:textId="77777777">
        <w:tc>
          <w:tcPr>
            <w:tcW w:w="7366" w:type="dxa"/>
          </w:tcPr>
          <w:p w14:paraId="217A6944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14:paraId="217A6945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vAlign w:val="center"/>
          </w:tcPr>
          <w:p w14:paraId="217A6946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  <w:tr w:rsidR="003B67CF" w14:paraId="217A694B" w14:textId="77777777">
        <w:tc>
          <w:tcPr>
            <w:tcW w:w="7366" w:type="dxa"/>
            <w:shd w:val="clear" w:color="auto" w:fill="D9D9D9"/>
          </w:tcPr>
          <w:p w14:paraId="217A6948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17A6949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217A694A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  <w:tr w:rsidR="003B67CF" w14:paraId="217A694F" w14:textId="77777777">
        <w:tc>
          <w:tcPr>
            <w:tcW w:w="7366" w:type="dxa"/>
          </w:tcPr>
          <w:p w14:paraId="217A694C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14:paraId="217A694D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vAlign w:val="center"/>
          </w:tcPr>
          <w:p w14:paraId="217A694E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  <w:tr w:rsidR="003B67CF" w14:paraId="217A6953" w14:textId="77777777">
        <w:tc>
          <w:tcPr>
            <w:tcW w:w="7366" w:type="dxa"/>
            <w:shd w:val="clear" w:color="auto" w:fill="D9D9D9"/>
          </w:tcPr>
          <w:p w14:paraId="217A6950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17A6951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217A6952" w14:textId="77777777" w:rsidR="003B67CF" w:rsidRDefault="00771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□</w:t>
            </w:r>
          </w:p>
        </w:tc>
      </w:tr>
    </w:tbl>
    <w:p w14:paraId="217A6954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6. Имеете ли Вы (или лицо, представителем которого Вы являетесь) установленную группу инвалидности?</w:t>
      </w:r>
    </w:p>
    <w:p w14:paraId="217A6955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переход к вопросу 8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217A6956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7. Удовлетворены ли Вы доступностью предоставления услуг для инвалидов в организации?</w:t>
      </w:r>
    </w:p>
    <w:p w14:paraId="217A6957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217A6958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217A6959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217A695A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217A695B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217A695C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10. Пользовались ли Вы ка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кими-либо дистанционными способами взаимодействия с организацией?</w:t>
      </w:r>
    </w:p>
    <w:p w14:paraId="217A695D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угам, раздел "Часто задаваемые вопросы", анкета для опроса граждан на сайте).</w:t>
      </w:r>
    </w:p>
    <w:p w14:paraId="217A695E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lastRenderedPageBreak/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переход к вопросу 12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217A695F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217A6960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ет</w:t>
      </w:r>
    </w:p>
    <w:p w14:paraId="217A6961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12. Готовы ли Вы рекомендовать данную организацию родственникам и знакомым?</w:t>
      </w:r>
    </w:p>
    <w:p w14:paraId="217A6962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i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217A6963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217A6964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13. Удовлетворены ли Вы организационными условиями предоставления услуг? </w:t>
      </w:r>
    </w:p>
    <w:p w14:paraId="217A6965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i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 xml:space="preserve">нфоматов). </w:t>
      </w:r>
    </w:p>
    <w:p w14:paraId="217A6966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217A6967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14. Удовлетворены ли Вы в целом условиями оказания услуг в организации?</w:t>
      </w:r>
    </w:p>
    <w:p w14:paraId="217A6968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Да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Нет</w:t>
      </w:r>
    </w:p>
    <w:p w14:paraId="217A6969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15. Ваши предложения по улучшению условий оказания услуг в данной организации:</w:t>
      </w:r>
    </w:p>
    <w:p w14:paraId="217A696A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______________________________________________________________________</w:t>
      </w:r>
    </w:p>
    <w:p w14:paraId="217A696B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Arial Narrow" w:eastAsia="Arial Narrow" w:hAnsi="Arial Narrow" w:cs="Arial Narrow"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color w:val="333333"/>
          <w:sz w:val="20"/>
          <w:szCs w:val="20"/>
        </w:rPr>
        <w:t>______________________________________________________________________</w:t>
      </w:r>
    </w:p>
    <w:p w14:paraId="217A696C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 Narrow" w:eastAsia="Arial Narrow" w:hAnsi="Arial Narrow" w:cs="Arial Narrow"/>
          <w:b/>
          <w:color w:val="333333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16. Ваш пол: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Мужской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□ 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Женский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 xml:space="preserve">   </w:t>
      </w:r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17. Ваш возраст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____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 xml:space="preserve"> (</w:t>
      </w:r>
      <w:r>
        <w:rPr>
          <w:rFonts w:ascii="Arial Narrow" w:eastAsia="Arial Narrow" w:hAnsi="Arial Narrow" w:cs="Arial Narrow"/>
          <w:i/>
          <w:color w:val="333333"/>
          <w:sz w:val="20"/>
          <w:szCs w:val="20"/>
        </w:rPr>
        <w:t>полных лет</w:t>
      </w:r>
      <w:r>
        <w:rPr>
          <w:rFonts w:ascii="Arial Narrow" w:eastAsia="Arial Narrow" w:hAnsi="Arial Narrow" w:cs="Arial Narrow"/>
          <w:color w:val="333333"/>
          <w:sz w:val="20"/>
          <w:szCs w:val="20"/>
        </w:rPr>
        <w:t>)</w:t>
      </w:r>
    </w:p>
    <w:p w14:paraId="217A696D" w14:textId="77777777" w:rsidR="003B67CF" w:rsidRDefault="003B67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 Narrow" w:eastAsia="Arial Narrow" w:hAnsi="Arial Narrow" w:cs="Arial Narrow"/>
          <w:color w:val="333333"/>
          <w:sz w:val="20"/>
          <w:szCs w:val="20"/>
        </w:rPr>
      </w:pPr>
    </w:p>
    <w:p w14:paraId="217A696E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Arial Narrow" w:eastAsia="Arial Narrow" w:hAnsi="Arial Narrow" w:cs="Arial Narrow"/>
          <w:color w:val="333333"/>
          <w:sz w:val="20"/>
          <w:szCs w:val="20"/>
        </w:rPr>
      </w:pPr>
      <w:bookmarkStart w:id="24" w:name="_z337ya" w:colFirst="0" w:colLast="0"/>
      <w:bookmarkEnd w:id="24"/>
      <w:r>
        <w:rPr>
          <w:rFonts w:ascii="Arial Narrow" w:eastAsia="Arial Narrow" w:hAnsi="Arial Narrow" w:cs="Arial Narrow"/>
          <w:b/>
          <w:color w:val="333333"/>
          <w:sz w:val="20"/>
          <w:szCs w:val="20"/>
        </w:rPr>
        <w:t>БЛАГОДАРИМ ВАС ЗА УЧАСТИЕ В ОПРОСЕ!</w:t>
      </w:r>
    </w:p>
    <w:sectPr w:rsidR="003B67C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A6978" w14:textId="77777777" w:rsidR="00000000" w:rsidRDefault="00771926">
      <w:pPr>
        <w:spacing w:after="0" w:line="240" w:lineRule="auto"/>
      </w:pPr>
      <w:r>
        <w:separator/>
      </w:r>
    </w:p>
  </w:endnote>
  <w:endnote w:type="continuationSeparator" w:id="0">
    <w:p w14:paraId="217A697A" w14:textId="77777777" w:rsidR="00000000" w:rsidRDefault="0077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A6970" w14:textId="7669FCC5" w:rsidR="003B67CF" w:rsidRDefault="00771926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17A6971" w14:textId="77777777" w:rsidR="003B67CF" w:rsidRDefault="003B67C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A6973" w14:textId="77777777" w:rsidR="003B67CF" w:rsidRDefault="003B67C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A6974" w14:textId="77777777" w:rsidR="00000000" w:rsidRDefault="00771926">
      <w:pPr>
        <w:spacing w:after="0" w:line="240" w:lineRule="auto"/>
      </w:pPr>
      <w:r>
        <w:separator/>
      </w:r>
    </w:p>
  </w:footnote>
  <w:footnote w:type="continuationSeparator" w:id="0">
    <w:p w14:paraId="217A6976" w14:textId="77777777" w:rsidR="00000000" w:rsidRDefault="00771926">
      <w:pPr>
        <w:spacing w:after="0" w:line="240" w:lineRule="auto"/>
      </w:pPr>
      <w:r>
        <w:continuationSeparator/>
      </w:r>
    </w:p>
  </w:footnote>
  <w:footnote w:id="1">
    <w:p w14:paraId="217A6974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</w:t>
      </w:r>
      <w:r>
        <w:rPr>
          <w:color w:val="000000"/>
          <w:sz w:val="20"/>
          <w:szCs w:val="20"/>
        </w:rPr>
        <w:t>кспертизы”, утвержденных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постановлением Правительства РФ от 31 мая 2018 г. N 638.</w:t>
      </w:r>
    </w:p>
  </w:footnote>
  <w:footnote w:id="2">
    <w:p w14:paraId="217A6975" w14:textId="77777777" w:rsidR="003B67CF" w:rsidRDefault="00771926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В таблицах 1.2.1, 2.1.1, 3.1.1, 3.2.1 при текстовых значениях: «В наличии и функционируют более трёх</w:t>
      </w:r>
      <w:r>
        <w:rPr>
          <w:sz w:val="20"/>
          <w:szCs w:val="20"/>
        </w:rPr>
        <w:t xml:space="preserve"> дистанционных способов взаимодействия», «Наличие пяти и более комфортных условий для предоставления услуг», «Наличие пяти и более условий доступности для инвалидов» соответственно или при текстовых значениях: «Отсутствуют или не функционируют дистанционно</w:t>
      </w:r>
      <w:r>
        <w:rPr>
          <w:sz w:val="20"/>
          <w:szCs w:val="20"/>
        </w:rPr>
        <w:t xml:space="preserve">е способы взаимодействия», «Отсутствуют комфортные условия», «Отсутствуют условия доступности для инвалидов», «Отсутствуют условия доступности, позволяющие инвалидам получать услуги наравне с другими» соответственно  первый столбец «Выполнение индикатора» </w:t>
      </w:r>
      <w:r>
        <w:rPr>
          <w:sz w:val="20"/>
          <w:szCs w:val="20"/>
        </w:rPr>
        <w:t>остаётся пустым, а второй содержит оценку 0 или 100, в зависимости от текстового значения, поскольку на сайте bus.gov.ru и в таблице для внесения данных, загружаемой с сайта (exportIntegralData), баллы выставляются автоматически в соответствии с данными те</w:t>
      </w:r>
      <w:r>
        <w:rPr>
          <w:sz w:val="20"/>
          <w:szCs w:val="20"/>
        </w:rPr>
        <w:t>кстовыми значениями.</w:t>
      </w:r>
    </w:p>
  </w:footnote>
  <w:footnote w:id="3">
    <w:p w14:paraId="217A6976" w14:textId="77777777" w:rsidR="003B67CF" w:rsidRDefault="007719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</w:t>
      </w:r>
      <w:r>
        <w:rPr>
          <w:color w:val="000000"/>
          <w:sz w:val="20"/>
          <w:szCs w:val="20"/>
        </w:rPr>
        <w:t>ования, социального обслуживания и федеральными учреждениями медико-социальной экспертизы”, утвержденной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приказом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A696F" w14:textId="77777777" w:rsidR="003B67CF" w:rsidRDefault="003B67C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A6972" w14:textId="77777777" w:rsidR="003B67CF" w:rsidRDefault="003B67C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862EB"/>
    <w:multiLevelType w:val="multilevel"/>
    <w:tmpl w:val="2F8C85B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E289A"/>
    <w:multiLevelType w:val="multilevel"/>
    <w:tmpl w:val="87AEB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7CF"/>
    <w:rsid w:val="003B67CF"/>
    <w:rsid w:val="0077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6489"/>
  <w15:docId w15:val="{2D188285-C1E9-4D65-A6D6-56030353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DhtHeY6frRaNUNiB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7961</Words>
  <Characters>45378</Characters>
  <Application>Microsoft Office Word</Application>
  <DocSecurity>0</DocSecurity>
  <Lines>378</Lines>
  <Paragraphs>106</Paragraphs>
  <ScaleCrop>false</ScaleCrop>
  <Company/>
  <LinksUpToDate>false</LinksUpToDate>
  <CharactersWithSpaces>53233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Онегов Дмитрий Викторович</cp:lastModifiedBy>
  <cp:revision>2</cp:revision>
  <dcterms:created xsi:type="dcterms:W3CDTF">2020-12-02T12:46:00Z</dcterms:created>
  <dcterms:modified xsi:type="dcterms:W3CDTF">2020-12-02T12:49:00Z</dcterms:modified>
</cp:coreProperties>
</file>